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03C02C0B" w:rsidR="00413ACA" w:rsidRPr="00BD67A0" w:rsidRDefault="2CC9FED8" w:rsidP="67FDE345">
      <w:pPr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</w:t>
      </w:r>
      <w:r w:rsidR="00FC2EFB">
        <w:rPr>
          <w:b/>
          <w:bCs/>
        </w:rPr>
        <w:t>Minutes</w:t>
      </w:r>
    </w:p>
    <w:p w14:paraId="34D9FC9A" w14:textId="33C76E04" w:rsidR="00BD67A0" w:rsidRDefault="006B7D4A" w:rsidP="67FDE345">
      <w:pPr>
        <w:jc w:val="center"/>
        <w:rPr>
          <w:b/>
          <w:bCs/>
        </w:rPr>
      </w:pPr>
      <w:r>
        <w:rPr>
          <w:b/>
          <w:bCs/>
        </w:rPr>
        <w:t>Dec</w:t>
      </w:r>
      <w:r w:rsidR="007B617A">
        <w:rPr>
          <w:b/>
          <w:bCs/>
        </w:rPr>
        <w:t>ember 1</w:t>
      </w:r>
      <w:r>
        <w:rPr>
          <w:b/>
          <w:bCs/>
        </w:rPr>
        <w:t>6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</w:t>
      </w:r>
      <w:r w:rsidR="00C03B49">
        <w:rPr>
          <w:b/>
          <w:bCs/>
        </w:rPr>
        <w:t>2</w:t>
      </w:r>
    </w:p>
    <w:p w14:paraId="6213FDBB" w14:textId="14D5C52B" w:rsidR="00C00EED" w:rsidRDefault="0000057B" w:rsidP="0000057B">
      <w:pPr>
        <w:jc w:val="center"/>
        <w:rPr>
          <w:b/>
          <w:bCs/>
        </w:rPr>
      </w:pPr>
      <w:r w:rsidRPr="00675A3D">
        <w:rPr>
          <w:b/>
          <w:bCs/>
        </w:rPr>
        <w:t xml:space="preserve"> Zoom</w:t>
      </w:r>
    </w:p>
    <w:p w14:paraId="103BA26F" w14:textId="47C714BA" w:rsidR="007E122D" w:rsidRDefault="00FC2EFB" w:rsidP="00FC2EFB">
      <w:r>
        <w:rPr>
          <w:b/>
          <w:bCs/>
        </w:rPr>
        <w:t>Recording</w:t>
      </w:r>
      <w:r>
        <w:t xml:space="preserve">: </w:t>
      </w:r>
      <w:hyperlink r:id="rId8" w:history="1">
        <w:r w:rsidRPr="00525645">
          <w:rPr>
            <w:rStyle w:val="Hyperlink"/>
          </w:rPr>
          <w:t>https://youtu.be/tF2e7Hz-XDE</w:t>
        </w:r>
      </w:hyperlink>
    </w:p>
    <w:p w14:paraId="30371EC9" w14:textId="47F8908B" w:rsidR="00FC2EFB" w:rsidRPr="00FC2EFB" w:rsidRDefault="00FC2EFB" w:rsidP="00FC2EFB">
      <w:pPr>
        <w:rPr>
          <w:b/>
          <w:bCs/>
        </w:rPr>
      </w:pPr>
      <w:r>
        <w:rPr>
          <w:b/>
          <w:bCs/>
        </w:rPr>
        <w:t>Attendees listed at end of document</w:t>
      </w:r>
    </w:p>
    <w:p w14:paraId="63DC8328" w14:textId="77777777" w:rsidR="007B617A" w:rsidRPr="00F93BA0" w:rsidRDefault="007B617A" w:rsidP="00F93BA0">
      <w:pPr>
        <w:rPr>
          <w:b/>
        </w:rPr>
      </w:pPr>
    </w:p>
    <w:p w14:paraId="6D6C03D9" w14:textId="6EC10641" w:rsidR="007B617A" w:rsidRDefault="007B617A" w:rsidP="00DF01AA">
      <w:pPr>
        <w:pStyle w:val="ListParagraph"/>
        <w:numPr>
          <w:ilvl w:val="0"/>
          <w:numId w:val="22"/>
        </w:numPr>
        <w:rPr>
          <w:b/>
        </w:rPr>
      </w:pPr>
      <w:r w:rsidRPr="00DF01AA">
        <w:rPr>
          <w:b/>
        </w:rPr>
        <w:t>CoC Monitoring Planning</w:t>
      </w:r>
      <w:r w:rsidR="006B7D4A" w:rsidRPr="00DF01AA">
        <w:rPr>
          <w:b/>
        </w:rPr>
        <w:t xml:space="preserve"> (PowerPoint</w:t>
      </w:r>
      <w:r w:rsidR="00DF01AA">
        <w:rPr>
          <w:b/>
        </w:rPr>
        <w:t xml:space="preserve"> in GB Agendas folder</w:t>
      </w:r>
      <w:r w:rsidR="006B7D4A" w:rsidRPr="00DF01AA">
        <w:rPr>
          <w:b/>
        </w:rPr>
        <w:t>)</w:t>
      </w:r>
    </w:p>
    <w:p w14:paraId="400EA9FD" w14:textId="6AA68C68" w:rsidR="00DF01AA" w:rsidRPr="002850C9" w:rsidRDefault="00E54B24" w:rsidP="00DF01AA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 xml:space="preserve">Several members of the group agreed </w:t>
      </w:r>
      <w:r w:rsidR="00F93ABA">
        <w:rPr>
          <w:bCs/>
        </w:rPr>
        <w:t>with prioritiz</w:t>
      </w:r>
      <w:r w:rsidR="002850C9">
        <w:rPr>
          <w:bCs/>
        </w:rPr>
        <w:t>ing new programs and TH-RRH programs for</w:t>
      </w:r>
      <w:r w:rsidR="00F93ABA">
        <w:rPr>
          <w:bCs/>
        </w:rPr>
        <w:t xml:space="preserve"> monitoring</w:t>
      </w:r>
      <w:r w:rsidR="002850C9">
        <w:rPr>
          <w:bCs/>
        </w:rPr>
        <w:t>.</w:t>
      </w:r>
    </w:p>
    <w:p w14:paraId="57687283" w14:textId="2498D658" w:rsidR="002850C9" w:rsidRPr="0009477F" w:rsidRDefault="0009477F" w:rsidP="00DF01AA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>Will there be a monitoring committee?</w:t>
      </w:r>
    </w:p>
    <w:p w14:paraId="07F8DB4C" w14:textId="2795167D" w:rsidR="0009477F" w:rsidRPr="008D604A" w:rsidRDefault="008D604A" w:rsidP="0009477F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 xml:space="preserve">In the past, </w:t>
      </w:r>
      <w:r>
        <w:rPr>
          <w:bCs/>
        </w:rPr>
        <w:t>organizations were not comfortable monitoring other organizations</w:t>
      </w:r>
      <w:r>
        <w:rPr>
          <w:bCs/>
        </w:rPr>
        <w:t xml:space="preserve">. </w:t>
      </w:r>
    </w:p>
    <w:p w14:paraId="345E96E8" w14:textId="185F9E88" w:rsidR="008D604A" w:rsidRPr="002C21DA" w:rsidRDefault="008D604A" w:rsidP="0009477F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 xml:space="preserve">A team approach can be useful, even if it is limited to </w:t>
      </w:r>
      <w:r w:rsidR="002C21DA">
        <w:rPr>
          <w:bCs/>
        </w:rPr>
        <w:t xml:space="preserve">setting monitoring proprieties and developing tools. </w:t>
      </w:r>
    </w:p>
    <w:p w14:paraId="0846C7D9" w14:textId="0D51C254" w:rsidR="00D031BA" w:rsidRPr="00D031BA" w:rsidRDefault="00D031BA" w:rsidP="00D031BA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>C</w:t>
      </w:r>
      <w:r w:rsidR="00E6596D" w:rsidRPr="00E25A37">
        <w:rPr>
          <w:bCs/>
        </w:rPr>
        <w:t>o</w:t>
      </w:r>
      <w:r w:rsidR="00833487" w:rsidRPr="00E25A37">
        <w:rPr>
          <w:bCs/>
        </w:rPr>
        <w:t>llecting survey from program participants</w:t>
      </w:r>
    </w:p>
    <w:p w14:paraId="7E444E9E" w14:textId="6BB1EF97" w:rsidR="007125A9" w:rsidRPr="00E25A37" w:rsidRDefault="00833487" w:rsidP="00E25A37">
      <w:pPr>
        <w:pStyle w:val="ListParagraph"/>
        <w:numPr>
          <w:ilvl w:val="2"/>
          <w:numId w:val="22"/>
        </w:numPr>
        <w:rPr>
          <w:b/>
        </w:rPr>
      </w:pPr>
      <w:r w:rsidRPr="00E25A37">
        <w:rPr>
          <w:bCs/>
        </w:rPr>
        <w:t>Surveys are one way to get feedback, focus groups are another way</w:t>
      </w:r>
    </w:p>
    <w:p w14:paraId="48D3FDAC" w14:textId="43108BDD" w:rsidR="00E25A37" w:rsidRPr="00E25A37" w:rsidRDefault="00E25A37" w:rsidP="00E25A37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>Focus groups appear to be a best practice, but requires more resources (staff capacity, compensation for participants)</w:t>
      </w:r>
    </w:p>
    <w:p w14:paraId="60F02B3E" w14:textId="2FCFBB86" w:rsidR="00E25A37" w:rsidRPr="00D273FC" w:rsidRDefault="00E25A37" w:rsidP="00E25A37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>Focus groups could</w:t>
      </w:r>
      <w:r w:rsidR="006E0D80">
        <w:rPr>
          <w:bCs/>
        </w:rPr>
        <w:t xml:space="preserve"> work for </w:t>
      </w:r>
      <w:r w:rsidR="00FD4DC2">
        <w:rPr>
          <w:bCs/>
        </w:rPr>
        <w:t>gathering information on group experiences of a program model</w:t>
      </w:r>
      <w:r w:rsidR="00DE3FE7">
        <w:rPr>
          <w:bCs/>
        </w:rPr>
        <w:t xml:space="preserve"> and are not agency specific. </w:t>
      </w:r>
    </w:p>
    <w:p w14:paraId="42834C4B" w14:textId="1A28C2D7" w:rsidR="00D273FC" w:rsidRPr="003A4607" w:rsidRDefault="00D273FC" w:rsidP="00E25A37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 xml:space="preserve">There could be an issue of lack of trust in </w:t>
      </w:r>
      <w:r w:rsidR="00A478FE">
        <w:rPr>
          <w:bCs/>
        </w:rPr>
        <w:t xml:space="preserve">a focus group with a surveyor </w:t>
      </w:r>
      <w:r w:rsidR="00415B7C">
        <w:rPr>
          <w:bCs/>
        </w:rPr>
        <w:t xml:space="preserve">if the participant feels that their housing could be put at risk. </w:t>
      </w:r>
      <w:r w:rsidR="00A478FE">
        <w:rPr>
          <w:bCs/>
        </w:rPr>
        <w:t>A survey can be much more anonymous</w:t>
      </w:r>
      <w:r w:rsidR="003A4607">
        <w:rPr>
          <w:bCs/>
        </w:rPr>
        <w:t xml:space="preserve"> and questions can be reviewed by participants in advance. </w:t>
      </w:r>
    </w:p>
    <w:p w14:paraId="049C564A" w14:textId="5DEC4ACB" w:rsidR="003A4607" w:rsidRPr="00D031BA" w:rsidRDefault="003A4607" w:rsidP="00E25A37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 xml:space="preserve">Focus groups often require follow-up and will likely be less consistent between </w:t>
      </w:r>
      <w:r w:rsidR="00D031BA">
        <w:rPr>
          <w:bCs/>
        </w:rPr>
        <w:t xml:space="preserve">groups. </w:t>
      </w:r>
    </w:p>
    <w:p w14:paraId="45BD40C3" w14:textId="09E808E6" w:rsidR="00D031BA" w:rsidRPr="00F43038" w:rsidRDefault="00D031BA" w:rsidP="00E25A37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>Feedback can be collected from people with lived experience who are not involved in the specific program</w:t>
      </w:r>
      <w:r w:rsidR="00B64F47">
        <w:rPr>
          <w:bCs/>
        </w:rPr>
        <w:t xml:space="preserve"> by reviewing documents and policies of agencies that run a specific program model (</w:t>
      </w:r>
      <w:proofErr w:type="spellStart"/>
      <w:r w:rsidR="00B64F47">
        <w:rPr>
          <w:bCs/>
        </w:rPr>
        <w:t>ie</w:t>
      </w:r>
      <w:proofErr w:type="spellEnd"/>
      <w:r w:rsidR="00B64F47">
        <w:rPr>
          <w:bCs/>
        </w:rPr>
        <w:t xml:space="preserve"> enrollment agreement). </w:t>
      </w:r>
    </w:p>
    <w:p w14:paraId="1C4271F2" w14:textId="438C68F7" w:rsidR="00F43038" w:rsidRPr="00D031BA" w:rsidRDefault="00F43038" w:rsidP="00E25A37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>Feedback of program participants is not required by HUD but can be a big part of the monitoring process</w:t>
      </w:r>
    </w:p>
    <w:p w14:paraId="7E3DEFF7" w14:textId="77777777" w:rsidR="00740EC8" w:rsidRPr="00740EC8" w:rsidRDefault="00F43038" w:rsidP="00740EC8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 xml:space="preserve">Funding for monitoring </w:t>
      </w:r>
      <w:r w:rsidR="00BF1BE8">
        <w:rPr>
          <w:bCs/>
        </w:rPr>
        <w:t xml:space="preserve">can come from CoC Planning allocation </w:t>
      </w:r>
    </w:p>
    <w:p w14:paraId="43DAA1A8" w14:textId="77777777" w:rsidR="00740EC8" w:rsidRPr="00740EC8" w:rsidRDefault="00740EC8" w:rsidP="00740EC8">
      <w:pPr>
        <w:pStyle w:val="ListParagraph"/>
        <w:numPr>
          <w:ilvl w:val="1"/>
          <w:numId w:val="22"/>
        </w:numPr>
        <w:rPr>
          <w:b/>
        </w:rPr>
      </w:pPr>
      <w:r w:rsidRPr="00740EC8">
        <w:rPr>
          <w:bCs/>
        </w:rPr>
        <w:t xml:space="preserve">CE is usually monitored </w:t>
      </w:r>
      <w:r w:rsidR="00A60B50" w:rsidRPr="00740EC8">
        <w:rPr>
          <w:bCs/>
        </w:rPr>
        <w:t xml:space="preserve">by outside consulting </w:t>
      </w:r>
      <w:r w:rsidRPr="00740EC8">
        <w:rPr>
          <w:bCs/>
        </w:rPr>
        <w:t>agency, such as HUD technical assistance,</w:t>
      </w:r>
      <w:r w:rsidR="00A60B50" w:rsidRPr="00740EC8">
        <w:rPr>
          <w:bCs/>
        </w:rPr>
        <w:t xml:space="preserve"> and/or group of PLE</w:t>
      </w:r>
    </w:p>
    <w:p w14:paraId="565AFF7C" w14:textId="363CC99A" w:rsidR="00740EC8" w:rsidRPr="00740EC8" w:rsidRDefault="00740EC8" w:rsidP="00740EC8">
      <w:pPr>
        <w:pStyle w:val="ListParagraph"/>
        <w:numPr>
          <w:ilvl w:val="2"/>
          <w:numId w:val="22"/>
        </w:numPr>
        <w:rPr>
          <w:b/>
        </w:rPr>
      </w:pPr>
      <w:r w:rsidRPr="00740EC8">
        <w:rPr>
          <w:bCs/>
        </w:rPr>
        <w:t xml:space="preserve">Suggestion: Contract HUD TA for CE monitoring and </w:t>
      </w:r>
      <w:r>
        <w:rPr>
          <w:bCs/>
        </w:rPr>
        <w:t>organizations that use CE can also be a part of the process</w:t>
      </w:r>
    </w:p>
    <w:p w14:paraId="376B52E0" w14:textId="1987B053" w:rsidR="00740EC8" w:rsidRPr="00740EC8" w:rsidRDefault="00740EC8" w:rsidP="00740EC8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 xml:space="preserve">Timeline for monitoring </w:t>
      </w:r>
    </w:p>
    <w:p w14:paraId="37C68F97" w14:textId="3F4AB5D2" w:rsidR="00740EC8" w:rsidRPr="008B5F6D" w:rsidRDefault="00740EC8" w:rsidP="00740EC8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 xml:space="preserve">There has to be a specific monitoring effort annually, but </w:t>
      </w:r>
      <w:r w:rsidR="008B5F6D">
        <w:rPr>
          <w:bCs/>
        </w:rPr>
        <w:t>CoC’s often do not monitor all CoC programs every year</w:t>
      </w:r>
    </w:p>
    <w:p w14:paraId="7383C071" w14:textId="6DB3C5A0" w:rsidR="008B5F6D" w:rsidRPr="008B5F6D" w:rsidRDefault="008B5F6D" w:rsidP="00740EC8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>Over time, all programs should be monitored but there is not specific guidance from HUD on what that has to look like</w:t>
      </w:r>
    </w:p>
    <w:p w14:paraId="48973A25" w14:textId="20F4B9E4" w:rsidR="008B5F6D" w:rsidRPr="00FC413E" w:rsidRDefault="008B5F6D" w:rsidP="00740EC8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 xml:space="preserve">It will take at least 3 months to develop a monitoring process. CoC planning staff will circle back with a proposed timeline in the January meeting. </w:t>
      </w:r>
    </w:p>
    <w:p w14:paraId="419DE6D0" w14:textId="4AB0628A" w:rsidR="00FC413E" w:rsidRPr="008B5F6D" w:rsidRDefault="00FC413E" w:rsidP="00740EC8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>For new programs, a two part process can be offered, technical support during start up and monitoring at early stages of program operation.</w:t>
      </w:r>
    </w:p>
    <w:p w14:paraId="044063D7" w14:textId="7D369AC3" w:rsidR="008B5F6D" w:rsidRPr="00A8504D" w:rsidRDefault="00A8504D" w:rsidP="008B5F6D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>Prioritizing organizations for monitoring</w:t>
      </w:r>
    </w:p>
    <w:p w14:paraId="185C3294" w14:textId="77777777" w:rsidR="008921FD" w:rsidRPr="008921FD" w:rsidRDefault="008921FD" w:rsidP="008921FD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>Suggestion: m</w:t>
      </w:r>
      <w:r w:rsidR="00147E4B" w:rsidRPr="008921FD">
        <w:rPr>
          <w:bCs/>
        </w:rPr>
        <w:t>ore comprehensive monitoring for “at-risk” agencies</w:t>
      </w:r>
      <w:r>
        <w:rPr>
          <w:bCs/>
        </w:rPr>
        <w:t>, m</w:t>
      </w:r>
      <w:r w:rsidR="00147E4B" w:rsidRPr="008921FD">
        <w:rPr>
          <w:bCs/>
        </w:rPr>
        <w:t>onitoring lite for “low risk” (forms, survey, some information from them we can look at)</w:t>
      </w:r>
    </w:p>
    <w:p w14:paraId="6E38159C" w14:textId="77777777" w:rsidR="008921FD" w:rsidRPr="008921FD" w:rsidRDefault="00564A98" w:rsidP="008921FD">
      <w:pPr>
        <w:pStyle w:val="ListParagraph"/>
        <w:numPr>
          <w:ilvl w:val="2"/>
          <w:numId w:val="22"/>
        </w:numPr>
        <w:rPr>
          <w:b/>
        </w:rPr>
      </w:pPr>
      <w:r w:rsidRPr="008921FD">
        <w:rPr>
          <w:bCs/>
        </w:rPr>
        <w:t xml:space="preserve">Ranking criteria changes year to year  but rank could be </w:t>
      </w:r>
      <w:r w:rsidR="007F4640" w:rsidRPr="008921FD">
        <w:rPr>
          <w:bCs/>
        </w:rPr>
        <w:t xml:space="preserve">a measure of risk </w:t>
      </w:r>
    </w:p>
    <w:p w14:paraId="1C66E101" w14:textId="77777777" w:rsidR="008921FD" w:rsidRPr="008921FD" w:rsidRDefault="007F4640" w:rsidP="008921FD">
      <w:pPr>
        <w:pStyle w:val="ListParagraph"/>
        <w:numPr>
          <w:ilvl w:val="2"/>
          <w:numId w:val="22"/>
        </w:numPr>
        <w:rPr>
          <w:b/>
        </w:rPr>
      </w:pPr>
      <w:r w:rsidRPr="008921FD">
        <w:rPr>
          <w:bCs/>
        </w:rPr>
        <w:lastRenderedPageBreak/>
        <w:t>Some regions have policy that Tier 2 projects must be monitored and/or had project for multiple years ranked in Tier 2</w:t>
      </w:r>
    </w:p>
    <w:p w14:paraId="1E4CD332" w14:textId="77777777" w:rsidR="008921FD" w:rsidRPr="008921FD" w:rsidRDefault="00AC35DA" w:rsidP="008921FD">
      <w:pPr>
        <w:pStyle w:val="ListParagraph"/>
        <w:numPr>
          <w:ilvl w:val="2"/>
          <w:numId w:val="22"/>
        </w:numPr>
        <w:rPr>
          <w:b/>
        </w:rPr>
      </w:pPr>
      <w:r w:rsidRPr="008921FD">
        <w:rPr>
          <w:bCs/>
        </w:rPr>
        <w:t>Suggestion: prioritize new programs &amp; those that scored poorly in ranking</w:t>
      </w:r>
    </w:p>
    <w:p w14:paraId="58BF1931" w14:textId="70F08906" w:rsidR="00F43429" w:rsidRPr="008921FD" w:rsidRDefault="00F43429" w:rsidP="008921FD">
      <w:pPr>
        <w:pStyle w:val="ListParagraph"/>
        <w:numPr>
          <w:ilvl w:val="3"/>
          <w:numId w:val="22"/>
        </w:numPr>
        <w:rPr>
          <w:b/>
        </w:rPr>
      </w:pPr>
      <w:r w:rsidRPr="008921FD">
        <w:rPr>
          <w:bCs/>
        </w:rPr>
        <w:t xml:space="preserve">Group discussions for “low risk” </w:t>
      </w:r>
      <w:r w:rsidR="008921FD">
        <w:rPr>
          <w:bCs/>
        </w:rPr>
        <w:t>can be</w:t>
      </w:r>
      <w:r w:rsidR="00882E0A" w:rsidRPr="008921FD">
        <w:rPr>
          <w:bCs/>
        </w:rPr>
        <w:t xml:space="preserve"> offer</w:t>
      </w:r>
      <w:r w:rsidR="008921FD">
        <w:rPr>
          <w:bCs/>
        </w:rPr>
        <w:t>ed as</w:t>
      </w:r>
      <w:r w:rsidR="00882E0A" w:rsidRPr="008921FD">
        <w:rPr>
          <w:bCs/>
        </w:rPr>
        <w:t xml:space="preserve"> guidance but with lesser time commitment </w:t>
      </w:r>
    </w:p>
    <w:p w14:paraId="2FCEA4A2" w14:textId="5C0C1EBC" w:rsidR="00C17DC2" w:rsidRPr="00AD4CB1" w:rsidRDefault="005F5017" w:rsidP="00F43429">
      <w:pPr>
        <w:pStyle w:val="ListParagraph"/>
        <w:numPr>
          <w:ilvl w:val="1"/>
          <w:numId w:val="20"/>
        </w:numPr>
        <w:rPr>
          <w:b/>
        </w:rPr>
      </w:pPr>
      <w:r>
        <w:rPr>
          <w:bCs/>
        </w:rPr>
        <w:t xml:space="preserve">Some programs not identified as at-risk might still need support </w:t>
      </w:r>
      <w:r w:rsidR="00D22F0F">
        <w:rPr>
          <w:bCs/>
        </w:rPr>
        <w:t>(</w:t>
      </w:r>
      <w:proofErr w:type="spellStart"/>
      <w:r w:rsidR="00D22F0F">
        <w:rPr>
          <w:bCs/>
        </w:rPr>
        <w:t>ie</w:t>
      </w:r>
      <w:proofErr w:type="spellEnd"/>
      <w:r w:rsidR="00D22F0F">
        <w:rPr>
          <w:bCs/>
        </w:rPr>
        <w:t xml:space="preserve"> new staff, other issues unknown broadly)</w:t>
      </w:r>
    </w:p>
    <w:p w14:paraId="394A0F54" w14:textId="3F5E89BC" w:rsidR="00FC413E" w:rsidRPr="00FC413E" w:rsidRDefault="00AD4CB1" w:rsidP="00FC413E">
      <w:pPr>
        <w:pStyle w:val="ListParagraph"/>
        <w:numPr>
          <w:ilvl w:val="1"/>
          <w:numId w:val="20"/>
        </w:numPr>
        <w:rPr>
          <w:b/>
        </w:rPr>
      </w:pPr>
      <w:r>
        <w:rPr>
          <w:bCs/>
        </w:rPr>
        <w:t xml:space="preserve">Optional vs. required? </w:t>
      </w:r>
      <w:r w:rsidR="00FC413E">
        <w:rPr>
          <w:bCs/>
        </w:rPr>
        <w:t>E</w:t>
      </w:r>
      <w:r w:rsidR="004E31FD" w:rsidRPr="00FC413E">
        <w:rPr>
          <w:bCs/>
        </w:rPr>
        <w:t>very program has to be monitored eventually</w:t>
      </w:r>
      <w:r w:rsidR="00FC413E">
        <w:rPr>
          <w:bCs/>
        </w:rPr>
        <w:t xml:space="preserve"> and might be incentivized to participate on that basis.</w:t>
      </w:r>
    </w:p>
    <w:p w14:paraId="78E122DE" w14:textId="32161DAC" w:rsidR="00FC413E" w:rsidRPr="00FC413E" w:rsidRDefault="00FC413E" w:rsidP="00FC413E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 xml:space="preserve">Monitoring tool </w:t>
      </w:r>
    </w:p>
    <w:p w14:paraId="3DAE56CE" w14:textId="77777777" w:rsidR="00FC413E" w:rsidRPr="006C2941" w:rsidRDefault="00FC413E" w:rsidP="00FC413E">
      <w:pPr>
        <w:pStyle w:val="ListParagraph"/>
        <w:numPr>
          <w:ilvl w:val="2"/>
          <w:numId w:val="22"/>
        </w:numPr>
        <w:rPr>
          <w:b/>
        </w:rPr>
      </w:pPr>
      <w:r>
        <w:rPr>
          <w:bCs/>
        </w:rPr>
        <w:t xml:space="preserve">TAC has developed monitoring toolkit &amp; process </w:t>
      </w:r>
    </w:p>
    <w:p w14:paraId="3FE68841" w14:textId="2B666A60" w:rsidR="00FC413E" w:rsidRPr="00A8504D" w:rsidRDefault="00FC413E" w:rsidP="00FC413E">
      <w:pPr>
        <w:pStyle w:val="ListParagraph"/>
        <w:ind w:left="2160"/>
        <w:rPr>
          <w:b/>
        </w:rPr>
      </w:pPr>
    </w:p>
    <w:p w14:paraId="6065347C" w14:textId="182FE84D" w:rsidR="00FC413E" w:rsidRDefault="00FC413E" w:rsidP="00FC413E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Looking ahead</w:t>
      </w:r>
    </w:p>
    <w:p w14:paraId="142D7D81" w14:textId="0EE99098" w:rsidR="00FC413E" w:rsidRPr="00FC413E" w:rsidRDefault="00FC413E" w:rsidP="00FC413E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 xml:space="preserve">Governance Board charter – a draft charter was received from ICF. It needs to be reviewed, approved, and adopted. </w:t>
      </w:r>
    </w:p>
    <w:p w14:paraId="6E4A2B10" w14:textId="2E75602D" w:rsidR="00FC413E" w:rsidRPr="00FC413E" w:rsidRDefault="00FC413E" w:rsidP="00FC413E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 xml:space="preserve">Mentorship of new Governance Board members – </w:t>
      </w:r>
      <w:r w:rsidR="00A57B29">
        <w:rPr>
          <w:bCs/>
        </w:rPr>
        <w:t xml:space="preserve">in preparation for election of new GB members, a mentorship program can be put in place to provide ongoing support </w:t>
      </w:r>
    </w:p>
    <w:p w14:paraId="0FE99E86" w14:textId="77777777" w:rsidR="009358FE" w:rsidRPr="00FC413E" w:rsidRDefault="009358FE" w:rsidP="00FC413E">
      <w:pPr>
        <w:rPr>
          <w:b/>
        </w:rPr>
      </w:pPr>
    </w:p>
    <w:p w14:paraId="0B247001" w14:textId="77777777" w:rsidR="009358FE" w:rsidRDefault="009358FE" w:rsidP="009358FE">
      <w:pPr>
        <w:rPr>
          <w:b/>
        </w:rPr>
      </w:pPr>
    </w:p>
    <w:p w14:paraId="4A1821E6" w14:textId="77777777" w:rsidR="009358FE" w:rsidRDefault="009358FE" w:rsidP="009358FE">
      <w:pPr>
        <w:rPr>
          <w:b/>
        </w:rPr>
      </w:pPr>
    </w:p>
    <w:p w14:paraId="78FF7D6B" w14:textId="77777777" w:rsidR="001509DB" w:rsidRDefault="001509DB" w:rsidP="001509DB">
      <w:pPr>
        <w:rPr>
          <w:bCs/>
        </w:rPr>
      </w:pPr>
    </w:p>
    <w:p w14:paraId="72690E7F" w14:textId="77936236" w:rsidR="001509DB" w:rsidRDefault="001509DB" w:rsidP="001509DB">
      <w:pPr>
        <w:rPr>
          <w:bCs/>
        </w:rPr>
      </w:pPr>
      <w:r>
        <w:rPr>
          <w:b/>
        </w:rPr>
        <w:t>Attendees</w:t>
      </w:r>
    </w:p>
    <w:p w14:paraId="63E15091" w14:textId="165466EE" w:rsidR="001509DB" w:rsidRDefault="008E23C6" w:rsidP="008E23C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Allison Covino</w:t>
      </w:r>
    </w:p>
    <w:p w14:paraId="1B874356" w14:textId="468ED0AD" w:rsidR="008E23C6" w:rsidRDefault="008E23C6" w:rsidP="008E23C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Greta Guarton </w:t>
      </w:r>
    </w:p>
    <w:p w14:paraId="40B9BF72" w14:textId="5033C013" w:rsidR="008E23C6" w:rsidRDefault="008E23C6" w:rsidP="008E23C6">
      <w:pPr>
        <w:pStyle w:val="ListParagraph"/>
        <w:numPr>
          <w:ilvl w:val="0"/>
          <w:numId w:val="21"/>
        </w:numPr>
        <w:rPr>
          <w:bCs/>
        </w:rPr>
      </w:pPr>
      <w:proofErr w:type="spellStart"/>
      <w:r>
        <w:rPr>
          <w:bCs/>
        </w:rPr>
        <w:t>Terray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Gregoretti</w:t>
      </w:r>
      <w:proofErr w:type="spellEnd"/>
    </w:p>
    <w:p w14:paraId="3406598A" w14:textId="3F796BCC" w:rsidR="008E23C6" w:rsidRDefault="008E23C6" w:rsidP="008E23C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Frances Pierre</w:t>
      </w:r>
    </w:p>
    <w:p w14:paraId="3C3B51CB" w14:textId="067D2DA3" w:rsidR="008E23C6" w:rsidRDefault="008E23C6" w:rsidP="008E23C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Vicki McGinn</w:t>
      </w:r>
    </w:p>
    <w:p w14:paraId="0DD744A5" w14:textId="7F665781" w:rsidR="008E23C6" w:rsidRDefault="002A3DF6" w:rsidP="008E23C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Elizabeth Lunde</w:t>
      </w:r>
    </w:p>
    <w:p w14:paraId="40ED6EC1" w14:textId="35BC31F7" w:rsidR="002A3DF6" w:rsidRDefault="002A3DF6" w:rsidP="008E23C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Deirdre Trumpy </w:t>
      </w:r>
    </w:p>
    <w:p w14:paraId="141CE7C8" w14:textId="2851457E" w:rsidR="002A3DF6" w:rsidRDefault="002A3DF6" w:rsidP="008E23C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Valerie Chamberlain </w:t>
      </w:r>
    </w:p>
    <w:p w14:paraId="4BDD4F59" w14:textId="13BFBA38" w:rsidR="002A3DF6" w:rsidRDefault="002A3DF6" w:rsidP="008E23C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Donna </w:t>
      </w:r>
      <w:proofErr w:type="spellStart"/>
      <w:r>
        <w:rPr>
          <w:bCs/>
        </w:rPr>
        <w:t>O’Hearon</w:t>
      </w:r>
      <w:proofErr w:type="spellEnd"/>
      <w:r>
        <w:rPr>
          <w:bCs/>
        </w:rPr>
        <w:t xml:space="preserve"> </w:t>
      </w:r>
    </w:p>
    <w:p w14:paraId="69D80F67" w14:textId="77777777" w:rsidR="002A3DF6" w:rsidRPr="008E23C6" w:rsidRDefault="002A3DF6" w:rsidP="002A3DF6">
      <w:pPr>
        <w:pStyle w:val="ListParagraph"/>
        <w:rPr>
          <w:bCs/>
        </w:rPr>
      </w:pPr>
    </w:p>
    <w:p w14:paraId="3B9186E7" w14:textId="77777777" w:rsidR="00DF3C5D" w:rsidRPr="00DF3C5D" w:rsidRDefault="00DF3C5D" w:rsidP="00DF3C5D">
      <w:pPr>
        <w:pStyle w:val="ListParagraph"/>
        <w:rPr>
          <w:b/>
        </w:rPr>
      </w:pPr>
    </w:p>
    <w:p w14:paraId="690D80AF" w14:textId="77777777" w:rsidR="00460A3C" w:rsidRPr="00AF7CF8" w:rsidRDefault="00460A3C" w:rsidP="00460A3C">
      <w:pPr>
        <w:pStyle w:val="ListParagraph"/>
        <w:ind w:left="1440"/>
        <w:rPr>
          <w:b/>
        </w:rPr>
      </w:pPr>
    </w:p>
    <w:p w14:paraId="7BB14877" w14:textId="04F6A875" w:rsidR="00F6165F" w:rsidRPr="00CD1DC3" w:rsidRDefault="00F6165F" w:rsidP="009732D5"/>
    <w:sectPr w:rsidR="00F6165F" w:rsidRPr="00CD1DC3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75B8"/>
    <w:multiLevelType w:val="hybridMultilevel"/>
    <w:tmpl w:val="04ACBC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DA508E"/>
    <w:multiLevelType w:val="hybridMultilevel"/>
    <w:tmpl w:val="6442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90FA0"/>
    <w:multiLevelType w:val="hybridMultilevel"/>
    <w:tmpl w:val="FB6E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77D51"/>
    <w:multiLevelType w:val="hybridMultilevel"/>
    <w:tmpl w:val="3DB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4765">
    <w:abstractNumId w:val="11"/>
  </w:num>
  <w:num w:numId="2" w16cid:durableId="1668054113">
    <w:abstractNumId w:val="10"/>
  </w:num>
  <w:num w:numId="3" w16cid:durableId="614676867">
    <w:abstractNumId w:val="0"/>
  </w:num>
  <w:num w:numId="4" w16cid:durableId="295183151">
    <w:abstractNumId w:val="14"/>
  </w:num>
  <w:num w:numId="5" w16cid:durableId="1144543777">
    <w:abstractNumId w:val="1"/>
  </w:num>
  <w:num w:numId="6" w16cid:durableId="428278687">
    <w:abstractNumId w:val="4"/>
  </w:num>
  <w:num w:numId="7" w16cid:durableId="1947031925">
    <w:abstractNumId w:val="7"/>
  </w:num>
  <w:num w:numId="8" w16cid:durableId="1612203033">
    <w:abstractNumId w:val="13"/>
  </w:num>
  <w:num w:numId="9" w16cid:durableId="1501240210">
    <w:abstractNumId w:val="19"/>
  </w:num>
  <w:num w:numId="10" w16cid:durableId="840120532">
    <w:abstractNumId w:val="9"/>
  </w:num>
  <w:num w:numId="11" w16cid:durableId="1228297616">
    <w:abstractNumId w:val="5"/>
  </w:num>
  <w:num w:numId="12" w16cid:durableId="1712149615">
    <w:abstractNumId w:val="6"/>
  </w:num>
  <w:num w:numId="13" w16cid:durableId="162859990">
    <w:abstractNumId w:val="12"/>
  </w:num>
  <w:num w:numId="14" w16cid:durableId="1418359387">
    <w:abstractNumId w:val="17"/>
  </w:num>
  <w:num w:numId="15" w16cid:durableId="788202296">
    <w:abstractNumId w:val="20"/>
  </w:num>
  <w:num w:numId="16" w16cid:durableId="2041516820">
    <w:abstractNumId w:val="15"/>
  </w:num>
  <w:num w:numId="17" w16cid:durableId="446855165">
    <w:abstractNumId w:val="16"/>
  </w:num>
  <w:num w:numId="18" w16cid:durableId="22487212">
    <w:abstractNumId w:val="8"/>
  </w:num>
  <w:num w:numId="19" w16cid:durableId="1016153717">
    <w:abstractNumId w:val="21"/>
  </w:num>
  <w:num w:numId="20" w16cid:durableId="665598579">
    <w:abstractNumId w:val="2"/>
  </w:num>
  <w:num w:numId="21" w16cid:durableId="1467508788">
    <w:abstractNumId w:val="18"/>
  </w:num>
  <w:num w:numId="22" w16cid:durableId="2114280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57B"/>
    <w:rsid w:val="00000DD4"/>
    <w:rsid w:val="0000212A"/>
    <w:rsid w:val="00002BD6"/>
    <w:rsid w:val="00007E58"/>
    <w:rsid w:val="000136D3"/>
    <w:rsid w:val="00015143"/>
    <w:rsid w:val="00026C8A"/>
    <w:rsid w:val="00026D54"/>
    <w:rsid w:val="00051FE9"/>
    <w:rsid w:val="0005322E"/>
    <w:rsid w:val="00060830"/>
    <w:rsid w:val="00071A7D"/>
    <w:rsid w:val="00071E15"/>
    <w:rsid w:val="00081FC4"/>
    <w:rsid w:val="00094577"/>
    <w:rsid w:val="0009477F"/>
    <w:rsid w:val="00094D0E"/>
    <w:rsid w:val="0009718D"/>
    <w:rsid w:val="000A0AE2"/>
    <w:rsid w:val="000A2539"/>
    <w:rsid w:val="000A7EEC"/>
    <w:rsid w:val="000B0B45"/>
    <w:rsid w:val="000B319F"/>
    <w:rsid w:val="000C0BEF"/>
    <w:rsid w:val="000C326D"/>
    <w:rsid w:val="000C4BE3"/>
    <w:rsid w:val="000C74D0"/>
    <w:rsid w:val="000C7E03"/>
    <w:rsid w:val="000D11C1"/>
    <w:rsid w:val="000D14F9"/>
    <w:rsid w:val="000E2B98"/>
    <w:rsid w:val="000E4845"/>
    <w:rsid w:val="000F05E0"/>
    <w:rsid w:val="000F15CE"/>
    <w:rsid w:val="000F2DBF"/>
    <w:rsid w:val="000F3C04"/>
    <w:rsid w:val="00103584"/>
    <w:rsid w:val="00114869"/>
    <w:rsid w:val="00123596"/>
    <w:rsid w:val="001261AF"/>
    <w:rsid w:val="00135187"/>
    <w:rsid w:val="00137475"/>
    <w:rsid w:val="001401CF"/>
    <w:rsid w:val="001411EE"/>
    <w:rsid w:val="00142B59"/>
    <w:rsid w:val="00143C2F"/>
    <w:rsid w:val="0014411E"/>
    <w:rsid w:val="00144CEE"/>
    <w:rsid w:val="00147E4B"/>
    <w:rsid w:val="001509DB"/>
    <w:rsid w:val="001528A0"/>
    <w:rsid w:val="00152CEC"/>
    <w:rsid w:val="00156760"/>
    <w:rsid w:val="001614B1"/>
    <w:rsid w:val="00165C75"/>
    <w:rsid w:val="001704F5"/>
    <w:rsid w:val="001758A0"/>
    <w:rsid w:val="0018299D"/>
    <w:rsid w:val="00184FF5"/>
    <w:rsid w:val="00187969"/>
    <w:rsid w:val="00187A86"/>
    <w:rsid w:val="001A4E44"/>
    <w:rsid w:val="001B1FE4"/>
    <w:rsid w:val="001B4D50"/>
    <w:rsid w:val="001C08DC"/>
    <w:rsid w:val="001C7AEA"/>
    <w:rsid w:val="001F0D20"/>
    <w:rsid w:val="001F1783"/>
    <w:rsid w:val="00202883"/>
    <w:rsid w:val="0020457F"/>
    <w:rsid w:val="002103BE"/>
    <w:rsid w:val="00215605"/>
    <w:rsid w:val="00224027"/>
    <w:rsid w:val="00224959"/>
    <w:rsid w:val="00227716"/>
    <w:rsid w:val="002363E7"/>
    <w:rsid w:val="00240E27"/>
    <w:rsid w:val="00246B1A"/>
    <w:rsid w:val="00254315"/>
    <w:rsid w:val="00262AE0"/>
    <w:rsid w:val="00264932"/>
    <w:rsid w:val="00266602"/>
    <w:rsid w:val="00270AFA"/>
    <w:rsid w:val="002710AB"/>
    <w:rsid w:val="00271802"/>
    <w:rsid w:val="002850C9"/>
    <w:rsid w:val="0028594E"/>
    <w:rsid w:val="002940BC"/>
    <w:rsid w:val="002A3DF6"/>
    <w:rsid w:val="002A480A"/>
    <w:rsid w:val="002A5C42"/>
    <w:rsid w:val="002A6FC6"/>
    <w:rsid w:val="002A7BA8"/>
    <w:rsid w:val="002A7ECA"/>
    <w:rsid w:val="002A7EE8"/>
    <w:rsid w:val="002B2482"/>
    <w:rsid w:val="002B2C34"/>
    <w:rsid w:val="002B4051"/>
    <w:rsid w:val="002B5C2A"/>
    <w:rsid w:val="002C21DA"/>
    <w:rsid w:val="002C4CD1"/>
    <w:rsid w:val="002D0164"/>
    <w:rsid w:val="002E136C"/>
    <w:rsid w:val="002E7A83"/>
    <w:rsid w:val="00301191"/>
    <w:rsid w:val="0030368A"/>
    <w:rsid w:val="00303969"/>
    <w:rsid w:val="00303AC5"/>
    <w:rsid w:val="00305023"/>
    <w:rsid w:val="00315872"/>
    <w:rsid w:val="003209A6"/>
    <w:rsid w:val="00332B59"/>
    <w:rsid w:val="00333FE9"/>
    <w:rsid w:val="00334B7D"/>
    <w:rsid w:val="00337AF4"/>
    <w:rsid w:val="00343F79"/>
    <w:rsid w:val="00347D88"/>
    <w:rsid w:val="0035409E"/>
    <w:rsid w:val="00354CEA"/>
    <w:rsid w:val="003561BB"/>
    <w:rsid w:val="00365AC5"/>
    <w:rsid w:val="00381196"/>
    <w:rsid w:val="00382A52"/>
    <w:rsid w:val="003830D1"/>
    <w:rsid w:val="00386ADE"/>
    <w:rsid w:val="00386FCD"/>
    <w:rsid w:val="00387D5B"/>
    <w:rsid w:val="00387F67"/>
    <w:rsid w:val="00390157"/>
    <w:rsid w:val="00390C45"/>
    <w:rsid w:val="003970DE"/>
    <w:rsid w:val="003A1833"/>
    <w:rsid w:val="003A1BA8"/>
    <w:rsid w:val="003A44C1"/>
    <w:rsid w:val="003A4607"/>
    <w:rsid w:val="003A6DB9"/>
    <w:rsid w:val="003B1685"/>
    <w:rsid w:val="003B2F05"/>
    <w:rsid w:val="003D6B77"/>
    <w:rsid w:val="003E24E5"/>
    <w:rsid w:val="003F0865"/>
    <w:rsid w:val="003F2EF0"/>
    <w:rsid w:val="003F455B"/>
    <w:rsid w:val="003F6BBD"/>
    <w:rsid w:val="0040514B"/>
    <w:rsid w:val="00413ACA"/>
    <w:rsid w:val="00415B7C"/>
    <w:rsid w:val="00426919"/>
    <w:rsid w:val="00427100"/>
    <w:rsid w:val="004279CD"/>
    <w:rsid w:val="004303D8"/>
    <w:rsid w:val="00430853"/>
    <w:rsid w:val="00432C87"/>
    <w:rsid w:val="0044655B"/>
    <w:rsid w:val="004471ED"/>
    <w:rsid w:val="004521F1"/>
    <w:rsid w:val="00452FC4"/>
    <w:rsid w:val="00460A3C"/>
    <w:rsid w:val="00466E68"/>
    <w:rsid w:val="00471FE1"/>
    <w:rsid w:val="00481CFD"/>
    <w:rsid w:val="0049343C"/>
    <w:rsid w:val="00493CA7"/>
    <w:rsid w:val="00497919"/>
    <w:rsid w:val="004A1162"/>
    <w:rsid w:val="004A1A0B"/>
    <w:rsid w:val="004A7C24"/>
    <w:rsid w:val="004B01A6"/>
    <w:rsid w:val="004B36CB"/>
    <w:rsid w:val="004B3D75"/>
    <w:rsid w:val="004B6AA6"/>
    <w:rsid w:val="004C1E56"/>
    <w:rsid w:val="004C6D80"/>
    <w:rsid w:val="004D0E71"/>
    <w:rsid w:val="004E31FD"/>
    <w:rsid w:val="004F046C"/>
    <w:rsid w:val="004F212C"/>
    <w:rsid w:val="004F2851"/>
    <w:rsid w:val="004F4E8A"/>
    <w:rsid w:val="0050036F"/>
    <w:rsid w:val="00501157"/>
    <w:rsid w:val="005031D4"/>
    <w:rsid w:val="00513468"/>
    <w:rsid w:val="00513950"/>
    <w:rsid w:val="0055165D"/>
    <w:rsid w:val="00551D92"/>
    <w:rsid w:val="0055457D"/>
    <w:rsid w:val="00554903"/>
    <w:rsid w:val="00564A98"/>
    <w:rsid w:val="00576465"/>
    <w:rsid w:val="00581C76"/>
    <w:rsid w:val="005851C2"/>
    <w:rsid w:val="005853ED"/>
    <w:rsid w:val="005856C8"/>
    <w:rsid w:val="00597F40"/>
    <w:rsid w:val="005A55DE"/>
    <w:rsid w:val="005B2ED3"/>
    <w:rsid w:val="005C1711"/>
    <w:rsid w:val="005E0DF6"/>
    <w:rsid w:val="005E4889"/>
    <w:rsid w:val="005E5C9C"/>
    <w:rsid w:val="005F208D"/>
    <w:rsid w:val="005F3840"/>
    <w:rsid w:val="005F5017"/>
    <w:rsid w:val="0060229F"/>
    <w:rsid w:val="00602940"/>
    <w:rsid w:val="00603BFE"/>
    <w:rsid w:val="0060445E"/>
    <w:rsid w:val="00613895"/>
    <w:rsid w:val="00621C9C"/>
    <w:rsid w:val="00627AF8"/>
    <w:rsid w:val="006422A3"/>
    <w:rsid w:val="00643179"/>
    <w:rsid w:val="0065262B"/>
    <w:rsid w:val="006601EA"/>
    <w:rsid w:val="00660D80"/>
    <w:rsid w:val="006622DA"/>
    <w:rsid w:val="00671DF7"/>
    <w:rsid w:val="00673521"/>
    <w:rsid w:val="00675A3D"/>
    <w:rsid w:val="00676E7E"/>
    <w:rsid w:val="00680CF4"/>
    <w:rsid w:val="0068672F"/>
    <w:rsid w:val="006A1301"/>
    <w:rsid w:val="006A3EC8"/>
    <w:rsid w:val="006B3A0E"/>
    <w:rsid w:val="006B477E"/>
    <w:rsid w:val="006B7B40"/>
    <w:rsid w:val="006B7D4A"/>
    <w:rsid w:val="006C2941"/>
    <w:rsid w:val="006C5303"/>
    <w:rsid w:val="006E0510"/>
    <w:rsid w:val="006E0D80"/>
    <w:rsid w:val="006E381A"/>
    <w:rsid w:val="006F3BF8"/>
    <w:rsid w:val="006F4F25"/>
    <w:rsid w:val="0070664B"/>
    <w:rsid w:val="00711EAF"/>
    <w:rsid w:val="007125A9"/>
    <w:rsid w:val="00712C42"/>
    <w:rsid w:val="0072202E"/>
    <w:rsid w:val="00725B18"/>
    <w:rsid w:val="00732D65"/>
    <w:rsid w:val="00740EC8"/>
    <w:rsid w:val="00742D7E"/>
    <w:rsid w:val="00746CAB"/>
    <w:rsid w:val="0074750A"/>
    <w:rsid w:val="00747B39"/>
    <w:rsid w:val="0075259A"/>
    <w:rsid w:val="007604FC"/>
    <w:rsid w:val="0076063B"/>
    <w:rsid w:val="00763F74"/>
    <w:rsid w:val="00764271"/>
    <w:rsid w:val="00770B19"/>
    <w:rsid w:val="0077171A"/>
    <w:rsid w:val="007736EA"/>
    <w:rsid w:val="00774E08"/>
    <w:rsid w:val="00776633"/>
    <w:rsid w:val="00776AAC"/>
    <w:rsid w:val="007872D9"/>
    <w:rsid w:val="00787895"/>
    <w:rsid w:val="00792820"/>
    <w:rsid w:val="00797049"/>
    <w:rsid w:val="007A1D10"/>
    <w:rsid w:val="007A7432"/>
    <w:rsid w:val="007B22C0"/>
    <w:rsid w:val="007B2DAC"/>
    <w:rsid w:val="007B6104"/>
    <w:rsid w:val="007B617A"/>
    <w:rsid w:val="007C055F"/>
    <w:rsid w:val="007C512D"/>
    <w:rsid w:val="007C6EAF"/>
    <w:rsid w:val="007D094F"/>
    <w:rsid w:val="007D219C"/>
    <w:rsid w:val="007D415F"/>
    <w:rsid w:val="007E122D"/>
    <w:rsid w:val="007E1984"/>
    <w:rsid w:val="007E6A91"/>
    <w:rsid w:val="007E7B4C"/>
    <w:rsid w:val="007F0449"/>
    <w:rsid w:val="007F4640"/>
    <w:rsid w:val="007F4E5E"/>
    <w:rsid w:val="007F5940"/>
    <w:rsid w:val="00802C73"/>
    <w:rsid w:val="00807F95"/>
    <w:rsid w:val="0081348D"/>
    <w:rsid w:val="00815D56"/>
    <w:rsid w:val="00816B41"/>
    <w:rsid w:val="00821197"/>
    <w:rsid w:val="00833487"/>
    <w:rsid w:val="00833CCC"/>
    <w:rsid w:val="00833F97"/>
    <w:rsid w:val="00837F00"/>
    <w:rsid w:val="00840396"/>
    <w:rsid w:val="0084115C"/>
    <w:rsid w:val="008434E0"/>
    <w:rsid w:val="00861D2B"/>
    <w:rsid w:val="00867770"/>
    <w:rsid w:val="00870800"/>
    <w:rsid w:val="00873523"/>
    <w:rsid w:val="00882E0A"/>
    <w:rsid w:val="008836B2"/>
    <w:rsid w:val="00884F20"/>
    <w:rsid w:val="008919E0"/>
    <w:rsid w:val="008921FD"/>
    <w:rsid w:val="0089397E"/>
    <w:rsid w:val="00895F9A"/>
    <w:rsid w:val="00896601"/>
    <w:rsid w:val="008A4C86"/>
    <w:rsid w:val="008B392D"/>
    <w:rsid w:val="008B5F6D"/>
    <w:rsid w:val="008C067A"/>
    <w:rsid w:val="008C28B8"/>
    <w:rsid w:val="008C3057"/>
    <w:rsid w:val="008C4613"/>
    <w:rsid w:val="008D604A"/>
    <w:rsid w:val="008D6E57"/>
    <w:rsid w:val="008E1C0A"/>
    <w:rsid w:val="008E23C6"/>
    <w:rsid w:val="008E3075"/>
    <w:rsid w:val="008E74EB"/>
    <w:rsid w:val="008E776B"/>
    <w:rsid w:val="008F2676"/>
    <w:rsid w:val="008F6268"/>
    <w:rsid w:val="0090014F"/>
    <w:rsid w:val="00902DF3"/>
    <w:rsid w:val="009221BF"/>
    <w:rsid w:val="009304CB"/>
    <w:rsid w:val="009305D3"/>
    <w:rsid w:val="009358FE"/>
    <w:rsid w:val="00941144"/>
    <w:rsid w:val="009532F0"/>
    <w:rsid w:val="00953DEE"/>
    <w:rsid w:val="00956A9E"/>
    <w:rsid w:val="009570F2"/>
    <w:rsid w:val="009608E6"/>
    <w:rsid w:val="009611AA"/>
    <w:rsid w:val="009629DD"/>
    <w:rsid w:val="009653C4"/>
    <w:rsid w:val="00971BBF"/>
    <w:rsid w:val="00972400"/>
    <w:rsid w:val="00972AE5"/>
    <w:rsid w:val="009732D5"/>
    <w:rsid w:val="00976050"/>
    <w:rsid w:val="00977ACD"/>
    <w:rsid w:val="00985C23"/>
    <w:rsid w:val="009A0B96"/>
    <w:rsid w:val="009B5E68"/>
    <w:rsid w:val="009C0ECF"/>
    <w:rsid w:val="009C1C63"/>
    <w:rsid w:val="009C53F7"/>
    <w:rsid w:val="009C5B6C"/>
    <w:rsid w:val="009C7572"/>
    <w:rsid w:val="009C793D"/>
    <w:rsid w:val="009D1128"/>
    <w:rsid w:val="009D43C4"/>
    <w:rsid w:val="009E1F6F"/>
    <w:rsid w:val="009E3F4E"/>
    <w:rsid w:val="009F32D7"/>
    <w:rsid w:val="009F35A0"/>
    <w:rsid w:val="009F7E31"/>
    <w:rsid w:val="00A053F7"/>
    <w:rsid w:val="00A06903"/>
    <w:rsid w:val="00A0720C"/>
    <w:rsid w:val="00A114E9"/>
    <w:rsid w:val="00A230B5"/>
    <w:rsid w:val="00A31158"/>
    <w:rsid w:val="00A347D6"/>
    <w:rsid w:val="00A36020"/>
    <w:rsid w:val="00A478FE"/>
    <w:rsid w:val="00A47DD4"/>
    <w:rsid w:val="00A50752"/>
    <w:rsid w:val="00A51F90"/>
    <w:rsid w:val="00A530DF"/>
    <w:rsid w:val="00A547DD"/>
    <w:rsid w:val="00A54A50"/>
    <w:rsid w:val="00A57B29"/>
    <w:rsid w:val="00A57DE4"/>
    <w:rsid w:val="00A60B50"/>
    <w:rsid w:val="00A64E7A"/>
    <w:rsid w:val="00A75056"/>
    <w:rsid w:val="00A8504D"/>
    <w:rsid w:val="00A91BEA"/>
    <w:rsid w:val="00A95459"/>
    <w:rsid w:val="00AA0832"/>
    <w:rsid w:val="00AB1BA6"/>
    <w:rsid w:val="00AB53AA"/>
    <w:rsid w:val="00AC1884"/>
    <w:rsid w:val="00AC35DA"/>
    <w:rsid w:val="00AC4DC7"/>
    <w:rsid w:val="00AD4CB1"/>
    <w:rsid w:val="00AD7E94"/>
    <w:rsid w:val="00AE16E0"/>
    <w:rsid w:val="00AE2329"/>
    <w:rsid w:val="00AE7169"/>
    <w:rsid w:val="00AF01D0"/>
    <w:rsid w:val="00AF7C3F"/>
    <w:rsid w:val="00AF7CF8"/>
    <w:rsid w:val="00B0030A"/>
    <w:rsid w:val="00B04133"/>
    <w:rsid w:val="00B13B5C"/>
    <w:rsid w:val="00B16969"/>
    <w:rsid w:val="00B207C8"/>
    <w:rsid w:val="00B20D6C"/>
    <w:rsid w:val="00B2111D"/>
    <w:rsid w:val="00B34E7C"/>
    <w:rsid w:val="00B41818"/>
    <w:rsid w:val="00B5194D"/>
    <w:rsid w:val="00B52B4C"/>
    <w:rsid w:val="00B54765"/>
    <w:rsid w:val="00B62BCB"/>
    <w:rsid w:val="00B64F47"/>
    <w:rsid w:val="00B700FF"/>
    <w:rsid w:val="00B75DEC"/>
    <w:rsid w:val="00B826B0"/>
    <w:rsid w:val="00B847C4"/>
    <w:rsid w:val="00B910DE"/>
    <w:rsid w:val="00BA07D8"/>
    <w:rsid w:val="00BA2D42"/>
    <w:rsid w:val="00BA2FD1"/>
    <w:rsid w:val="00BB1930"/>
    <w:rsid w:val="00BB7196"/>
    <w:rsid w:val="00BC187E"/>
    <w:rsid w:val="00BC6177"/>
    <w:rsid w:val="00BC7134"/>
    <w:rsid w:val="00BD0DD0"/>
    <w:rsid w:val="00BD4484"/>
    <w:rsid w:val="00BD67A0"/>
    <w:rsid w:val="00BF1BE8"/>
    <w:rsid w:val="00BF5ADA"/>
    <w:rsid w:val="00C00EED"/>
    <w:rsid w:val="00C03B49"/>
    <w:rsid w:val="00C03FA9"/>
    <w:rsid w:val="00C10E3A"/>
    <w:rsid w:val="00C1393D"/>
    <w:rsid w:val="00C15C58"/>
    <w:rsid w:val="00C17413"/>
    <w:rsid w:val="00C17DC2"/>
    <w:rsid w:val="00C25CC1"/>
    <w:rsid w:val="00C3572F"/>
    <w:rsid w:val="00C36416"/>
    <w:rsid w:val="00C4376F"/>
    <w:rsid w:val="00C52AD4"/>
    <w:rsid w:val="00C622A1"/>
    <w:rsid w:val="00C632D1"/>
    <w:rsid w:val="00C755DB"/>
    <w:rsid w:val="00C86B30"/>
    <w:rsid w:val="00C919F0"/>
    <w:rsid w:val="00C933E8"/>
    <w:rsid w:val="00CA4743"/>
    <w:rsid w:val="00CA5782"/>
    <w:rsid w:val="00CA60DC"/>
    <w:rsid w:val="00CA6C74"/>
    <w:rsid w:val="00CB28ED"/>
    <w:rsid w:val="00CD1DC3"/>
    <w:rsid w:val="00CD3D41"/>
    <w:rsid w:val="00CD5605"/>
    <w:rsid w:val="00CF05AD"/>
    <w:rsid w:val="00CF2E25"/>
    <w:rsid w:val="00D01180"/>
    <w:rsid w:val="00D014C7"/>
    <w:rsid w:val="00D028E8"/>
    <w:rsid w:val="00D031BA"/>
    <w:rsid w:val="00D03FD1"/>
    <w:rsid w:val="00D15726"/>
    <w:rsid w:val="00D15EEB"/>
    <w:rsid w:val="00D22F0F"/>
    <w:rsid w:val="00D273FC"/>
    <w:rsid w:val="00D37EF3"/>
    <w:rsid w:val="00D43426"/>
    <w:rsid w:val="00D453F5"/>
    <w:rsid w:val="00D45739"/>
    <w:rsid w:val="00D5086F"/>
    <w:rsid w:val="00D57949"/>
    <w:rsid w:val="00D57BCE"/>
    <w:rsid w:val="00D6131A"/>
    <w:rsid w:val="00D70168"/>
    <w:rsid w:val="00D75E28"/>
    <w:rsid w:val="00D7688F"/>
    <w:rsid w:val="00D77F30"/>
    <w:rsid w:val="00D81FE6"/>
    <w:rsid w:val="00D90A97"/>
    <w:rsid w:val="00D916D3"/>
    <w:rsid w:val="00D93E90"/>
    <w:rsid w:val="00D944FA"/>
    <w:rsid w:val="00D94505"/>
    <w:rsid w:val="00D958A7"/>
    <w:rsid w:val="00DA17FB"/>
    <w:rsid w:val="00DA334B"/>
    <w:rsid w:val="00DA5486"/>
    <w:rsid w:val="00DB0A32"/>
    <w:rsid w:val="00DB4A92"/>
    <w:rsid w:val="00DC56CD"/>
    <w:rsid w:val="00DC5A2F"/>
    <w:rsid w:val="00DE2229"/>
    <w:rsid w:val="00DE3FE7"/>
    <w:rsid w:val="00DE5D66"/>
    <w:rsid w:val="00DE715A"/>
    <w:rsid w:val="00DE76A8"/>
    <w:rsid w:val="00DF01AA"/>
    <w:rsid w:val="00DF155B"/>
    <w:rsid w:val="00DF3C5D"/>
    <w:rsid w:val="00DF476B"/>
    <w:rsid w:val="00DF5770"/>
    <w:rsid w:val="00DF6BC9"/>
    <w:rsid w:val="00DF709D"/>
    <w:rsid w:val="00DF755E"/>
    <w:rsid w:val="00E01C79"/>
    <w:rsid w:val="00E17684"/>
    <w:rsid w:val="00E22538"/>
    <w:rsid w:val="00E25A37"/>
    <w:rsid w:val="00E3434C"/>
    <w:rsid w:val="00E36693"/>
    <w:rsid w:val="00E37190"/>
    <w:rsid w:val="00E40C63"/>
    <w:rsid w:val="00E425FD"/>
    <w:rsid w:val="00E50C07"/>
    <w:rsid w:val="00E52D20"/>
    <w:rsid w:val="00E546A2"/>
    <w:rsid w:val="00E54B24"/>
    <w:rsid w:val="00E6031C"/>
    <w:rsid w:val="00E61470"/>
    <w:rsid w:val="00E6596D"/>
    <w:rsid w:val="00E6739C"/>
    <w:rsid w:val="00E7208C"/>
    <w:rsid w:val="00E732C4"/>
    <w:rsid w:val="00E85FC9"/>
    <w:rsid w:val="00E91268"/>
    <w:rsid w:val="00E91B14"/>
    <w:rsid w:val="00EA5D90"/>
    <w:rsid w:val="00EB19F4"/>
    <w:rsid w:val="00EB51C5"/>
    <w:rsid w:val="00EC5949"/>
    <w:rsid w:val="00ED52C4"/>
    <w:rsid w:val="00ED5EE2"/>
    <w:rsid w:val="00EE34DA"/>
    <w:rsid w:val="00EE7602"/>
    <w:rsid w:val="00EF3A3A"/>
    <w:rsid w:val="00EF6F8B"/>
    <w:rsid w:val="00F01B3F"/>
    <w:rsid w:val="00F023AB"/>
    <w:rsid w:val="00F0481C"/>
    <w:rsid w:val="00F049D5"/>
    <w:rsid w:val="00F11CB3"/>
    <w:rsid w:val="00F20A84"/>
    <w:rsid w:val="00F36246"/>
    <w:rsid w:val="00F42EFF"/>
    <w:rsid w:val="00F43038"/>
    <w:rsid w:val="00F43429"/>
    <w:rsid w:val="00F45232"/>
    <w:rsid w:val="00F51010"/>
    <w:rsid w:val="00F52C0B"/>
    <w:rsid w:val="00F6165F"/>
    <w:rsid w:val="00F66586"/>
    <w:rsid w:val="00F832A6"/>
    <w:rsid w:val="00F9085E"/>
    <w:rsid w:val="00F935D9"/>
    <w:rsid w:val="00F9365A"/>
    <w:rsid w:val="00F93ABA"/>
    <w:rsid w:val="00F93BA0"/>
    <w:rsid w:val="00F9552E"/>
    <w:rsid w:val="00FA3CA5"/>
    <w:rsid w:val="00FA64B5"/>
    <w:rsid w:val="00FA6A79"/>
    <w:rsid w:val="00FB4695"/>
    <w:rsid w:val="00FB671F"/>
    <w:rsid w:val="00FC2EFB"/>
    <w:rsid w:val="00FC385C"/>
    <w:rsid w:val="00FC413E"/>
    <w:rsid w:val="00FD2A73"/>
    <w:rsid w:val="00FD4DC2"/>
    <w:rsid w:val="00FE382C"/>
    <w:rsid w:val="00FE3AB8"/>
    <w:rsid w:val="00FE4F8C"/>
    <w:rsid w:val="00FE6F8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FCC1AEE0-EE68-490B-BBA9-8FEF83AF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F2e7Hz-X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7" ma:contentTypeDescription="Create a new document." ma:contentTypeScope="" ma:versionID="f58d0ced74f5852ff39fd3f9ad79ee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57fff187e0220861e0eeaf5460120311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9852-F865-4072-9C03-9102C6651EFA}">
  <ds:schemaRefs>
    <ds:schemaRef ds:uri="http://schemas.microsoft.com/office/2006/documentManagement/types"/>
    <ds:schemaRef ds:uri="0c408069-27ef-456c-b32e-53750250f17c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2d4b7a3-f851-41e8-99d5-1619c431194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076DAA-910D-482D-B0DE-ADE86F010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Al Licata</cp:lastModifiedBy>
  <cp:revision>96</cp:revision>
  <dcterms:created xsi:type="dcterms:W3CDTF">2022-12-16T15:24:00Z</dcterms:created>
  <dcterms:modified xsi:type="dcterms:W3CDTF">2022-12-16T22:54:00Z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