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FFF8" w14:textId="2D919BA6" w:rsidR="00B80FE9" w:rsidRDefault="00B80FE9" w:rsidP="00B80FE9">
      <w:pPr>
        <w:jc w:val="center"/>
        <w:rPr>
          <w:b/>
        </w:rPr>
      </w:pPr>
      <w:proofErr w:type="spellStart"/>
      <w:r>
        <w:rPr>
          <w:b/>
        </w:rPr>
        <w:t>CoC</w:t>
      </w:r>
      <w:proofErr w:type="spellEnd"/>
      <w:r>
        <w:rPr>
          <w:b/>
        </w:rPr>
        <w:t xml:space="preserve"> </w:t>
      </w:r>
      <w:r w:rsidRPr="006B0AE0">
        <w:rPr>
          <w:b/>
        </w:rPr>
        <w:t xml:space="preserve">Business Meeting </w:t>
      </w:r>
      <w:r>
        <w:rPr>
          <w:b/>
        </w:rPr>
        <w:t>Minutes</w:t>
      </w:r>
      <w:r w:rsidRPr="006B0AE0">
        <w:rPr>
          <w:b/>
        </w:rPr>
        <w:t xml:space="preserve"> </w:t>
      </w:r>
    </w:p>
    <w:p w14:paraId="460CE87A" w14:textId="74DABBE4" w:rsidR="00D11D88" w:rsidRPr="006B0AE0" w:rsidRDefault="00D11D88" w:rsidP="00D11D88">
      <w:pPr>
        <w:jc w:val="center"/>
        <w:rPr>
          <w:b/>
        </w:rPr>
      </w:pPr>
      <w:r>
        <w:rPr>
          <w:b/>
        </w:rPr>
        <w:t>February 21, 2020</w:t>
      </w:r>
    </w:p>
    <w:p w14:paraId="1FF7AEE1" w14:textId="77777777" w:rsidR="00B80FE9" w:rsidRDefault="00B80FE9" w:rsidP="00B80FE9">
      <w:pPr>
        <w:jc w:val="center"/>
        <w:rPr>
          <w:b/>
        </w:rPr>
      </w:pPr>
      <w:r>
        <w:rPr>
          <w:b/>
        </w:rPr>
        <w:t>9:00am-10:15am</w:t>
      </w:r>
    </w:p>
    <w:p w14:paraId="7BFCA2DC" w14:textId="4A38AE22" w:rsidR="00B80FE9" w:rsidRDefault="00B80FE9" w:rsidP="00B80FE9">
      <w:pPr>
        <w:jc w:val="center"/>
        <w:rPr>
          <w:b/>
        </w:rPr>
      </w:pPr>
      <w:r>
        <w:rPr>
          <w:b/>
        </w:rPr>
        <w:t>Amityville Community Resource Center</w:t>
      </w:r>
    </w:p>
    <w:p w14:paraId="7B7D318E" w14:textId="076606DE" w:rsidR="00D11D88" w:rsidRDefault="00D11D88" w:rsidP="00B80FE9">
      <w:pPr>
        <w:jc w:val="center"/>
        <w:rPr>
          <w:b/>
        </w:rPr>
      </w:pPr>
      <w:r>
        <w:rPr>
          <w:b/>
        </w:rPr>
        <w:t>Room 203</w:t>
      </w:r>
    </w:p>
    <w:p w14:paraId="2600C9CF" w14:textId="77777777" w:rsidR="00FF10BE" w:rsidRDefault="00FF10BE"/>
    <w:p w14:paraId="074AD5A8" w14:textId="77777777" w:rsidR="00B80FE9" w:rsidRDefault="00B80FE9">
      <w:r>
        <w:t xml:space="preserve">Introductions </w:t>
      </w:r>
    </w:p>
    <w:p w14:paraId="5CF33E22" w14:textId="77777777" w:rsidR="00B80FE9" w:rsidRDefault="00B80FE9"/>
    <w:p w14:paraId="7AA38FB7" w14:textId="4F95C28F" w:rsidR="00B80FE9" w:rsidRDefault="00170176">
      <w:r>
        <w:t xml:space="preserve">Review of Minutes – Accept Minutes </w:t>
      </w:r>
      <w:r w:rsidR="007E5D1D">
        <w:t xml:space="preserve">from </w:t>
      </w:r>
      <w:r w:rsidR="00605A21">
        <w:t>1/17/20</w:t>
      </w:r>
    </w:p>
    <w:p w14:paraId="6FCD58DD" w14:textId="77777777" w:rsidR="00170176" w:rsidRDefault="00170176"/>
    <w:p w14:paraId="33D6FA04" w14:textId="77777777" w:rsidR="00170176" w:rsidRDefault="00170176" w:rsidP="00170176">
      <w:proofErr w:type="spellStart"/>
      <w:r>
        <w:t>CoC</w:t>
      </w:r>
      <w:proofErr w:type="spellEnd"/>
      <w:r>
        <w:t xml:space="preserve"> Funding Round </w:t>
      </w:r>
    </w:p>
    <w:p w14:paraId="59423C4D" w14:textId="77777777" w:rsidR="00170176" w:rsidRDefault="00170176" w:rsidP="00D25464">
      <w:pPr>
        <w:pStyle w:val="ListParagraph"/>
        <w:numPr>
          <w:ilvl w:val="0"/>
          <w:numId w:val="4"/>
        </w:numPr>
      </w:pPr>
      <w:r>
        <w:t xml:space="preserve">Tier 1 </w:t>
      </w:r>
    </w:p>
    <w:p w14:paraId="5D102F70" w14:textId="77777777" w:rsidR="00D25464" w:rsidRDefault="00170176" w:rsidP="00D25464">
      <w:pPr>
        <w:pStyle w:val="ListParagraph"/>
        <w:numPr>
          <w:ilvl w:val="1"/>
          <w:numId w:val="4"/>
        </w:numPr>
      </w:pPr>
      <w:r>
        <w:t xml:space="preserve">Announced at beginning of February </w:t>
      </w:r>
    </w:p>
    <w:p w14:paraId="50F8B0E1" w14:textId="4764FD4C" w:rsidR="00D25464" w:rsidRDefault="00170176" w:rsidP="00D25464">
      <w:pPr>
        <w:pStyle w:val="ListParagraph"/>
        <w:numPr>
          <w:ilvl w:val="1"/>
          <w:numId w:val="4"/>
        </w:numPr>
      </w:pPr>
      <w:r>
        <w:t>3</w:t>
      </w:r>
      <w:r w:rsidR="007E5D1D">
        <w:t xml:space="preserve"> new expansion</w:t>
      </w:r>
      <w:r>
        <w:t xml:space="preserve"> programs, renewals were rewarded, planning funds were received, DV bonus programs (announced at that time and awarded)</w:t>
      </w:r>
    </w:p>
    <w:p w14:paraId="6FA695BB" w14:textId="77777777" w:rsidR="00D25464" w:rsidRDefault="00170176" w:rsidP="00D25464">
      <w:pPr>
        <w:pStyle w:val="ListParagraph"/>
        <w:numPr>
          <w:ilvl w:val="0"/>
          <w:numId w:val="4"/>
        </w:numPr>
      </w:pPr>
      <w:r>
        <w:t xml:space="preserve">Tier 2 – TBA </w:t>
      </w:r>
    </w:p>
    <w:p w14:paraId="64CB19A6" w14:textId="77777777" w:rsidR="00D25464" w:rsidRDefault="00170176" w:rsidP="00170176">
      <w:pPr>
        <w:pStyle w:val="ListParagraph"/>
        <w:numPr>
          <w:ilvl w:val="1"/>
          <w:numId w:val="4"/>
        </w:numPr>
      </w:pPr>
      <w:r>
        <w:t xml:space="preserve">Preparing for 2020 round </w:t>
      </w:r>
    </w:p>
    <w:p w14:paraId="5EA3D2BD" w14:textId="77777777" w:rsidR="00D25464" w:rsidRDefault="00170176" w:rsidP="00170176">
      <w:pPr>
        <w:pStyle w:val="ListParagraph"/>
        <w:numPr>
          <w:ilvl w:val="1"/>
          <w:numId w:val="4"/>
        </w:numPr>
      </w:pPr>
      <w:r>
        <w:t xml:space="preserve">Registration for </w:t>
      </w:r>
      <w:proofErr w:type="spellStart"/>
      <w:r>
        <w:t>CoC</w:t>
      </w:r>
      <w:proofErr w:type="spellEnd"/>
      <w:r>
        <w:t xml:space="preserve"> – March 20</w:t>
      </w:r>
      <w:r w:rsidRPr="00D25464">
        <w:rPr>
          <w:vertAlign w:val="superscript"/>
        </w:rPr>
        <w:t>th</w:t>
      </w:r>
      <w:r>
        <w:t xml:space="preserve"> </w:t>
      </w:r>
    </w:p>
    <w:p w14:paraId="4DD889E8" w14:textId="77777777" w:rsidR="00170176" w:rsidRDefault="00170176" w:rsidP="00170176">
      <w:pPr>
        <w:pStyle w:val="ListParagraph"/>
        <w:numPr>
          <w:ilvl w:val="1"/>
          <w:numId w:val="4"/>
        </w:numPr>
      </w:pPr>
      <w:r>
        <w:t xml:space="preserve">Publish new local application after meeting with ranking committee </w:t>
      </w:r>
    </w:p>
    <w:p w14:paraId="072F5CAE" w14:textId="77777777" w:rsidR="00D25464" w:rsidRDefault="00D25464" w:rsidP="00170176"/>
    <w:p w14:paraId="3F03390E" w14:textId="77777777" w:rsidR="00170176" w:rsidRDefault="00170176" w:rsidP="00170176">
      <w:r>
        <w:t xml:space="preserve">Match Training </w:t>
      </w:r>
    </w:p>
    <w:p w14:paraId="3B51F79D" w14:textId="78EFA346" w:rsidR="00596587" w:rsidRDefault="00596587" w:rsidP="00170176">
      <w:pPr>
        <w:pStyle w:val="ListParagraph"/>
        <w:numPr>
          <w:ilvl w:val="0"/>
          <w:numId w:val="1"/>
        </w:numPr>
      </w:pPr>
      <w:r>
        <w:t xml:space="preserve">MATCH funds for </w:t>
      </w:r>
      <w:proofErr w:type="spellStart"/>
      <w:r w:rsidR="001415A0">
        <w:t>CoC</w:t>
      </w:r>
      <w:proofErr w:type="spellEnd"/>
      <w:r w:rsidR="001415A0">
        <w:t xml:space="preserve"> grants </w:t>
      </w:r>
    </w:p>
    <w:p w14:paraId="0A7471C5" w14:textId="2F4BC029" w:rsidR="00170176" w:rsidRDefault="00170176" w:rsidP="002D7176">
      <w:pPr>
        <w:pStyle w:val="ListParagraph"/>
        <w:numPr>
          <w:ilvl w:val="0"/>
          <w:numId w:val="1"/>
        </w:numPr>
      </w:pPr>
      <w:r>
        <w:t>1.5 million dollars</w:t>
      </w:r>
      <w:r w:rsidR="002D7176">
        <w:t xml:space="preserve">, </w:t>
      </w:r>
      <w:r w:rsidR="00A71F7F">
        <w:t xml:space="preserve">650,000 in bonus (based from last year – predicted) </w:t>
      </w:r>
    </w:p>
    <w:p w14:paraId="303D5A6D" w14:textId="77777777" w:rsidR="00170176" w:rsidRDefault="00170176" w:rsidP="00170176">
      <w:pPr>
        <w:pStyle w:val="ListParagraph"/>
        <w:numPr>
          <w:ilvl w:val="0"/>
          <w:numId w:val="1"/>
        </w:numPr>
      </w:pPr>
      <w:r w:rsidRPr="00D25464">
        <w:rPr>
          <w:i/>
          <w:iCs/>
          <w:u w:val="single"/>
        </w:rPr>
        <w:t>Highly encouraged</w:t>
      </w:r>
      <w:r>
        <w:t xml:space="preserve"> </w:t>
      </w:r>
      <w:r w:rsidR="00D25464">
        <w:t>for agencies</w:t>
      </w:r>
      <w:r>
        <w:t xml:space="preserve"> with </w:t>
      </w:r>
      <w:proofErr w:type="spellStart"/>
      <w:r>
        <w:t>CoC</w:t>
      </w:r>
      <w:proofErr w:type="spellEnd"/>
      <w:r>
        <w:t xml:space="preserve"> funding participate in MATCH training </w:t>
      </w:r>
    </w:p>
    <w:p w14:paraId="3CC2C27E" w14:textId="4F971761" w:rsidR="00170176" w:rsidRDefault="00170176" w:rsidP="00D25464">
      <w:pPr>
        <w:pStyle w:val="ListParagraph"/>
        <w:numPr>
          <w:ilvl w:val="1"/>
          <w:numId w:val="1"/>
        </w:numPr>
      </w:pPr>
      <w:r>
        <w:t xml:space="preserve">Necessary to manage HUD grants </w:t>
      </w:r>
    </w:p>
    <w:p w14:paraId="7268B382" w14:textId="20664CAC" w:rsidR="00814515" w:rsidRDefault="00814515" w:rsidP="00814515">
      <w:pPr>
        <w:pStyle w:val="ListParagraph"/>
        <w:numPr>
          <w:ilvl w:val="0"/>
          <w:numId w:val="1"/>
        </w:numPr>
      </w:pPr>
      <w:r>
        <w:t xml:space="preserve">Link to training TBA </w:t>
      </w:r>
    </w:p>
    <w:p w14:paraId="16AC2CC6" w14:textId="77777777" w:rsidR="00D25464" w:rsidRDefault="00D25464" w:rsidP="00170176"/>
    <w:p w14:paraId="663E68F7" w14:textId="77777777" w:rsidR="00170176" w:rsidRDefault="00D25464" w:rsidP="00170176">
      <w:r>
        <w:t xml:space="preserve">Review of </w:t>
      </w:r>
      <w:r w:rsidR="00170176">
        <w:t>Guiding Principles</w:t>
      </w:r>
    </w:p>
    <w:p w14:paraId="034DBF0D" w14:textId="77777777" w:rsidR="00170176" w:rsidRDefault="00170176" w:rsidP="00743B49">
      <w:pPr>
        <w:pStyle w:val="ListParagraph"/>
        <w:numPr>
          <w:ilvl w:val="0"/>
          <w:numId w:val="1"/>
        </w:numPr>
        <w:jc w:val="both"/>
      </w:pPr>
      <w:r>
        <w:t xml:space="preserve">Update on guiding principles for 2019 round </w:t>
      </w:r>
    </w:p>
    <w:p w14:paraId="58A6F7BD" w14:textId="1948AD87" w:rsidR="00170176" w:rsidRDefault="00170176" w:rsidP="00743B49">
      <w:pPr>
        <w:pStyle w:val="ListParagraph"/>
        <w:numPr>
          <w:ilvl w:val="0"/>
          <w:numId w:val="1"/>
        </w:numPr>
        <w:jc w:val="both"/>
      </w:pPr>
      <w:r w:rsidRPr="00814515">
        <w:rPr>
          <w:highlight w:val="yellow"/>
        </w:rPr>
        <w:t>Lighter highlighted areas</w:t>
      </w:r>
      <w:r>
        <w:t xml:space="preserve"> – </w:t>
      </w:r>
      <w:r w:rsidR="000332B5">
        <w:t>Things</w:t>
      </w:r>
      <w:r>
        <w:t xml:space="preserve"> to review from last year </w:t>
      </w:r>
    </w:p>
    <w:p w14:paraId="187AF956" w14:textId="77777777" w:rsidR="00170176" w:rsidRDefault="00170176" w:rsidP="00743B49">
      <w:pPr>
        <w:pStyle w:val="ListParagraph"/>
        <w:numPr>
          <w:ilvl w:val="0"/>
          <w:numId w:val="1"/>
        </w:numPr>
        <w:jc w:val="both"/>
      </w:pPr>
      <w:r w:rsidRPr="00814515">
        <w:rPr>
          <w:highlight w:val="cyan"/>
        </w:rPr>
        <w:t>Darker highlighted areas</w:t>
      </w:r>
      <w:r>
        <w:t xml:space="preserve"> – NEW on this version of guiding principles </w:t>
      </w:r>
    </w:p>
    <w:p w14:paraId="40BC2365" w14:textId="77777777" w:rsidR="00634928" w:rsidRDefault="00634928" w:rsidP="00743B49">
      <w:pPr>
        <w:pStyle w:val="ListParagraph"/>
        <w:numPr>
          <w:ilvl w:val="0"/>
          <w:numId w:val="1"/>
        </w:numPr>
        <w:jc w:val="both"/>
      </w:pPr>
      <w:r>
        <w:t xml:space="preserve">PSH renewals ranked above RRH renewals (discussion from last year) </w:t>
      </w:r>
    </w:p>
    <w:p w14:paraId="0CA6BAA7" w14:textId="77777777" w:rsidR="00634928" w:rsidRDefault="00634928" w:rsidP="00743B49">
      <w:pPr>
        <w:pStyle w:val="ListParagraph"/>
        <w:numPr>
          <w:ilvl w:val="0"/>
          <w:numId w:val="1"/>
        </w:numPr>
        <w:jc w:val="both"/>
      </w:pPr>
      <w:r>
        <w:t xml:space="preserve">Coordinated entry </w:t>
      </w:r>
      <w:r w:rsidR="00D25464">
        <w:t xml:space="preserve">and DV CES </w:t>
      </w:r>
      <w:r>
        <w:t xml:space="preserve">is mandated by HUD </w:t>
      </w:r>
    </w:p>
    <w:p w14:paraId="73534DCA" w14:textId="77777777" w:rsidR="00634928" w:rsidRDefault="00D25464" w:rsidP="00743B49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</w:rPr>
      </w:pPr>
      <w:r>
        <w:t xml:space="preserve">Correction: </w:t>
      </w:r>
      <w:r w:rsidR="00634928">
        <w:t xml:space="preserve">Funding available through reallocation (voluntary givebacks) and bonus funding, if any, will be awarded to new or expansion PSH programs with the capacity to serve singles and/or families </w:t>
      </w:r>
      <w:r w:rsidR="00634928" w:rsidRPr="00634928">
        <w:rPr>
          <w:b/>
          <w:bCs/>
        </w:rPr>
        <w:t>with broad</w:t>
      </w:r>
      <w:r w:rsidR="00F95001">
        <w:rPr>
          <w:b/>
          <w:bCs/>
        </w:rPr>
        <w:t>-</w:t>
      </w:r>
      <w:r w:rsidR="00634928" w:rsidRPr="00634928">
        <w:rPr>
          <w:b/>
          <w:bCs/>
        </w:rPr>
        <w:t>spectrum disabilities</w:t>
      </w:r>
      <w:r w:rsidR="00634928">
        <w:t xml:space="preserve">. Agencies are encouraged to apply for expansion programs whenever possible. </w:t>
      </w:r>
      <w:r w:rsidRPr="00D25464">
        <w:rPr>
          <w:b/>
          <w:bCs/>
          <w:i/>
          <w:iCs/>
        </w:rPr>
        <w:t xml:space="preserve">Removal of </w:t>
      </w:r>
      <w:r w:rsidR="00F95001" w:rsidRPr="00D25464">
        <w:rPr>
          <w:b/>
          <w:bCs/>
          <w:i/>
          <w:iCs/>
        </w:rPr>
        <w:t>broad-spectrum</w:t>
      </w:r>
      <w:r w:rsidRPr="00D25464">
        <w:rPr>
          <w:b/>
          <w:bCs/>
          <w:i/>
          <w:iCs/>
        </w:rPr>
        <w:t xml:space="preserve"> disabilities </w:t>
      </w:r>
    </w:p>
    <w:p w14:paraId="5DDC3644" w14:textId="77777777" w:rsidR="00D25464" w:rsidRDefault="00D25464" w:rsidP="00D25464"/>
    <w:p w14:paraId="641AC084" w14:textId="77777777" w:rsidR="00C703D6" w:rsidRPr="00C703D6" w:rsidRDefault="00D25464" w:rsidP="00C703D6">
      <w:r w:rsidRPr="00D25464">
        <w:t xml:space="preserve">Voting </w:t>
      </w:r>
      <w:r>
        <w:t xml:space="preserve">of Guiding Principles </w:t>
      </w:r>
    </w:p>
    <w:p w14:paraId="715884C8" w14:textId="77777777" w:rsidR="00C703D6" w:rsidRDefault="00C703D6" w:rsidP="00C703D6">
      <w:pPr>
        <w:pStyle w:val="ListParagraph"/>
        <w:numPr>
          <w:ilvl w:val="0"/>
          <w:numId w:val="5"/>
        </w:numPr>
      </w:pPr>
      <w:r>
        <w:t xml:space="preserve">Guiding Principle 1,2,4 – Agreed Motion </w:t>
      </w:r>
    </w:p>
    <w:p w14:paraId="6BEADE05" w14:textId="77777777" w:rsidR="00C703D6" w:rsidRDefault="00C703D6" w:rsidP="00C703D6">
      <w:pPr>
        <w:pStyle w:val="ListParagraph"/>
        <w:numPr>
          <w:ilvl w:val="0"/>
          <w:numId w:val="5"/>
        </w:numPr>
      </w:pPr>
      <w:r>
        <w:t xml:space="preserve">Guiding Principle 5 – Strike Agreed Motion </w:t>
      </w:r>
    </w:p>
    <w:p w14:paraId="2C545F47" w14:textId="77777777" w:rsidR="00C703D6" w:rsidRDefault="00C703D6" w:rsidP="00C703D6">
      <w:pPr>
        <w:pStyle w:val="ListParagraph"/>
        <w:numPr>
          <w:ilvl w:val="0"/>
          <w:numId w:val="5"/>
        </w:numPr>
      </w:pPr>
      <w:r>
        <w:t xml:space="preserve">Guiding Principle 6 – Agreed Motion </w:t>
      </w:r>
    </w:p>
    <w:p w14:paraId="3BD7EB34" w14:textId="34BF7700" w:rsidR="00C703D6" w:rsidRDefault="00C703D6" w:rsidP="00C703D6">
      <w:pPr>
        <w:pStyle w:val="ListParagraph"/>
        <w:numPr>
          <w:ilvl w:val="0"/>
          <w:numId w:val="5"/>
        </w:numPr>
      </w:pPr>
      <w:r>
        <w:t>Guiding Principle 3</w:t>
      </w:r>
      <w:r w:rsidR="00805403">
        <w:t xml:space="preserve">.5 </w:t>
      </w:r>
    </w:p>
    <w:p w14:paraId="4B48ED22" w14:textId="6C11531D" w:rsidR="003C754E" w:rsidRDefault="003C754E" w:rsidP="009E06E0">
      <w:pPr>
        <w:pStyle w:val="ListParagraph"/>
        <w:numPr>
          <w:ilvl w:val="1"/>
          <w:numId w:val="5"/>
        </w:numPr>
      </w:pPr>
      <w:r>
        <w:t>4 reject</w:t>
      </w:r>
      <w:r w:rsidR="00814515">
        <w:t xml:space="preserve">, 5 </w:t>
      </w:r>
      <w:r w:rsidR="00393112">
        <w:t>abstentions</w:t>
      </w:r>
    </w:p>
    <w:p w14:paraId="43BF4088" w14:textId="77777777" w:rsidR="00713BF2" w:rsidRPr="00713BF2" w:rsidRDefault="00713BF2" w:rsidP="009E06E0">
      <w:pPr>
        <w:pStyle w:val="ListParagraph"/>
        <w:numPr>
          <w:ilvl w:val="1"/>
          <w:numId w:val="5"/>
        </w:numPr>
        <w:rPr>
          <w:b/>
          <w:bCs/>
        </w:rPr>
      </w:pPr>
      <w:r w:rsidRPr="00713BF2">
        <w:rPr>
          <w:b/>
          <w:bCs/>
        </w:rPr>
        <w:lastRenderedPageBreak/>
        <w:t xml:space="preserve">12 accept – PSH over RRH </w:t>
      </w:r>
    </w:p>
    <w:p w14:paraId="6BD75D75" w14:textId="000EE5CD" w:rsidR="008B38E8" w:rsidRDefault="008B38E8" w:rsidP="008B38E8">
      <w:pPr>
        <w:pStyle w:val="ListParagraph"/>
        <w:numPr>
          <w:ilvl w:val="0"/>
          <w:numId w:val="7"/>
        </w:numPr>
      </w:pPr>
      <w:r>
        <w:t xml:space="preserve">In recognition of the need to preserve existing programs, applications for </w:t>
      </w:r>
      <w:r w:rsidRPr="008B38E8">
        <w:rPr>
          <w:b/>
        </w:rPr>
        <w:t>existing programs will be ranked ABOVE new programs</w:t>
      </w:r>
      <w:r>
        <w:t xml:space="preserve"> in the 2019 round – Agreed Motion </w:t>
      </w:r>
    </w:p>
    <w:p w14:paraId="56929528" w14:textId="23D6B8F1" w:rsidR="00795B93" w:rsidRDefault="00795B93" w:rsidP="00795B93"/>
    <w:p w14:paraId="7F81C532" w14:textId="539C258C" w:rsidR="00795B93" w:rsidRDefault="00795B93" w:rsidP="00795B93">
      <w:r>
        <w:t xml:space="preserve">2020 PIT Count </w:t>
      </w:r>
    </w:p>
    <w:p w14:paraId="285953B6" w14:textId="606F5F41" w:rsidR="00795B93" w:rsidRDefault="00795B93" w:rsidP="00795B93">
      <w:pPr>
        <w:pStyle w:val="ListParagraph"/>
        <w:numPr>
          <w:ilvl w:val="0"/>
          <w:numId w:val="7"/>
        </w:numPr>
      </w:pPr>
      <w:r>
        <w:t xml:space="preserve">Recap </w:t>
      </w:r>
    </w:p>
    <w:p w14:paraId="5DC406B3" w14:textId="2170186C" w:rsidR="006B2FD4" w:rsidRDefault="00B65402" w:rsidP="006B2FD4">
      <w:pPr>
        <w:pStyle w:val="ListParagraph"/>
        <w:numPr>
          <w:ilvl w:val="0"/>
          <w:numId w:val="7"/>
        </w:numPr>
      </w:pPr>
      <w:r>
        <w:t xml:space="preserve">Unofficial PIT Count results </w:t>
      </w:r>
      <w:r w:rsidR="006B2FD4">
        <w:t>(</w:t>
      </w:r>
      <w:r w:rsidR="00E81A92">
        <w:t xml:space="preserve">handout and will be sent via email to </w:t>
      </w:r>
      <w:proofErr w:type="spellStart"/>
      <w:r w:rsidR="00E81A92">
        <w:t>CoC</w:t>
      </w:r>
      <w:proofErr w:type="spellEnd"/>
      <w:r w:rsidR="006B2FD4">
        <w:t xml:space="preserve">) </w:t>
      </w:r>
    </w:p>
    <w:p w14:paraId="1C856888" w14:textId="691DA9B8" w:rsidR="006B2FD4" w:rsidRDefault="006B2FD4" w:rsidP="006B2FD4">
      <w:pPr>
        <w:pStyle w:val="ListParagraph"/>
        <w:numPr>
          <w:ilvl w:val="1"/>
          <w:numId w:val="7"/>
        </w:numPr>
      </w:pPr>
      <w:r>
        <w:t>Will be on lihomeless</w:t>
      </w:r>
      <w:r w:rsidR="00E81A92">
        <w:t>.org</w:t>
      </w:r>
      <w:r>
        <w:t xml:space="preserve"> website </w:t>
      </w:r>
    </w:p>
    <w:p w14:paraId="6EDBD385" w14:textId="3E241A89" w:rsidR="00F976CF" w:rsidRDefault="00F976CF" w:rsidP="00F976CF"/>
    <w:p w14:paraId="0A1AC719" w14:textId="48691D1E" w:rsidR="00F976CF" w:rsidRDefault="00F976CF" w:rsidP="00F976CF">
      <w:r>
        <w:t xml:space="preserve">Coordinated Entry System </w:t>
      </w:r>
    </w:p>
    <w:p w14:paraId="038EF646" w14:textId="791F0FDF" w:rsidR="00505186" w:rsidRDefault="00505186" w:rsidP="00505186">
      <w:pPr>
        <w:pStyle w:val="ListParagraph"/>
        <w:numPr>
          <w:ilvl w:val="0"/>
          <w:numId w:val="8"/>
        </w:numPr>
      </w:pPr>
      <w:r>
        <w:t>Little successes</w:t>
      </w:r>
      <w:r w:rsidR="00542EBC">
        <w:t xml:space="preserve">; </w:t>
      </w:r>
      <w:r w:rsidR="00BD2AB0">
        <w:t xml:space="preserve">Family is housed in studio apartment (Beacon House) </w:t>
      </w:r>
      <w:r w:rsidR="00542EBC">
        <w:t xml:space="preserve">– Jess </w:t>
      </w:r>
    </w:p>
    <w:p w14:paraId="4A9C99DC" w14:textId="3CF3EC11" w:rsidR="00505186" w:rsidRDefault="00DD6AA1" w:rsidP="00505186">
      <w:pPr>
        <w:pStyle w:val="ListParagraph"/>
        <w:numPr>
          <w:ilvl w:val="0"/>
          <w:numId w:val="8"/>
        </w:numPr>
      </w:pPr>
      <w:r>
        <w:t xml:space="preserve">Street outreach client story – Thanh  </w:t>
      </w:r>
    </w:p>
    <w:p w14:paraId="74B42370" w14:textId="48893254" w:rsidR="00542EBC" w:rsidRDefault="00542EBC" w:rsidP="00505186">
      <w:pPr>
        <w:pStyle w:val="ListParagraph"/>
        <w:numPr>
          <w:ilvl w:val="0"/>
          <w:numId w:val="8"/>
        </w:numPr>
      </w:pPr>
      <w:r>
        <w:t xml:space="preserve">DV Updates </w:t>
      </w:r>
      <w:r w:rsidR="009679B5">
        <w:t xml:space="preserve">– housing </w:t>
      </w:r>
    </w:p>
    <w:p w14:paraId="1763947E" w14:textId="0E12753B" w:rsidR="00542EBC" w:rsidRDefault="00542EBC" w:rsidP="00542EBC"/>
    <w:p w14:paraId="75280144" w14:textId="236B017F" w:rsidR="00542EBC" w:rsidRDefault="00542EBC" w:rsidP="00542EBC">
      <w:r>
        <w:t xml:space="preserve">HMIS </w:t>
      </w:r>
    </w:p>
    <w:p w14:paraId="5B251F34" w14:textId="1ACCE8F1" w:rsidR="00542EBC" w:rsidRDefault="00542EBC" w:rsidP="00542EBC">
      <w:pPr>
        <w:pStyle w:val="ListParagraph"/>
        <w:numPr>
          <w:ilvl w:val="0"/>
          <w:numId w:val="9"/>
        </w:numPr>
      </w:pPr>
      <w:r>
        <w:t>System performance measures – Due Friday February 28</w:t>
      </w:r>
      <w:r w:rsidRPr="00542EBC">
        <w:rPr>
          <w:vertAlign w:val="superscript"/>
        </w:rPr>
        <w:t>th</w:t>
      </w:r>
      <w:r>
        <w:t xml:space="preserve"> </w:t>
      </w:r>
    </w:p>
    <w:p w14:paraId="421112E2" w14:textId="1114F07D" w:rsidR="00542EBC" w:rsidRDefault="00621E36" w:rsidP="00621E36">
      <w:pPr>
        <w:pStyle w:val="ListParagraph"/>
        <w:numPr>
          <w:ilvl w:val="1"/>
          <w:numId w:val="9"/>
        </w:numPr>
      </w:pPr>
      <w:r>
        <w:t xml:space="preserve">6 or 7 key measures – indicate how we are performing as a system in region </w:t>
      </w:r>
    </w:p>
    <w:p w14:paraId="6B5AAB2C" w14:textId="314E3446" w:rsidR="00621E36" w:rsidRDefault="00621E36" w:rsidP="00621E36">
      <w:pPr>
        <w:pStyle w:val="ListParagraph"/>
        <w:numPr>
          <w:ilvl w:val="2"/>
          <w:numId w:val="9"/>
        </w:numPr>
      </w:pPr>
      <w:r>
        <w:t>How long are people remaining homeless?</w:t>
      </w:r>
    </w:p>
    <w:p w14:paraId="20381E0D" w14:textId="1D02E1FE" w:rsidR="00621E36" w:rsidRDefault="00621E36" w:rsidP="00621E36">
      <w:pPr>
        <w:pStyle w:val="ListParagraph"/>
        <w:numPr>
          <w:ilvl w:val="2"/>
          <w:numId w:val="9"/>
        </w:numPr>
      </w:pPr>
      <w:r>
        <w:t xml:space="preserve">Moving out of homelessness </w:t>
      </w:r>
    </w:p>
    <w:p w14:paraId="12A4A192" w14:textId="494BF8BD" w:rsidR="00621E36" w:rsidRDefault="00621E36" w:rsidP="00621E36">
      <w:pPr>
        <w:pStyle w:val="ListParagraph"/>
        <w:numPr>
          <w:ilvl w:val="2"/>
          <w:numId w:val="9"/>
        </w:numPr>
      </w:pPr>
      <w:r>
        <w:t xml:space="preserve">Moving into homelessness </w:t>
      </w:r>
      <w:bookmarkStart w:id="0" w:name="_GoBack"/>
      <w:bookmarkEnd w:id="0"/>
    </w:p>
    <w:p w14:paraId="0292530A" w14:textId="27C87121" w:rsidR="00621E36" w:rsidRDefault="00621E36" w:rsidP="00621E36">
      <w:pPr>
        <w:pStyle w:val="ListParagraph"/>
        <w:numPr>
          <w:ilvl w:val="2"/>
          <w:numId w:val="9"/>
        </w:numPr>
      </w:pPr>
      <w:r>
        <w:t xml:space="preserve">Moving into PSH, etc. </w:t>
      </w:r>
    </w:p>
    <w:p w14:paraId="4FA8D47B" w14:textId="12C65ED5" w:rsidR="00621E36" w:rsidRDefault="00D31097" w:rsidP="00621E36">
      <w:pPr>
        <w:pStyle w:val="ListParagraph"/>
        <w:numPr>
          <w:ilvl w:val="1"/>
          <w:numId w:val="9"/>
        </w:numPr>
      </w:pPr>
      <w:r>
        <w:t xml:space="preserve">HMIS Annual </w:t>
      </w:r>
      <w:r w:rsidR="00507C78">
        <w:t xml:space="preserve">Agreement </w:t>
      </w:r>
      <w:r>
        <w:t xml:space="preserve">&amp; User Audit </w:t>
      </w:r>
      <w:r w:rsidR="003F47D4">
        <w:t xml:space="preserve">– please sign annual agreement form </w:t>
      </w:r>
      <w:r>
        <w:t>and send to rbannerman@addressthehomeless.org</w:t>
      </w:r>
    </w:p>
    <w:p w14:paraId="4CF461A3" w14:textId="124BE853" w:rsidR="009C1560" w:rsidRDefault="00507C78" w:rsidP="009C1560">
      <w:pPr>
        <w:pStyle w:val="ListParagraph"/>
        <w:numPr>
          <w:ilvl w:val="1"/>
          <w:numId w:val="9"/>
        </w:numPr>
      </w:pPr>
      <w:r>
        <w:t>HMIS MVP – N</w:t>
      </w:r>
      <w:r w:rsidR="009679B5">
        <w:t xml:space="preserve">assau County DSS </w:t>
      </w:r>
    </w:p>
    <w:p w14:paraId="44144C40" w14:textId="77777777" w:rsidR="009C1560" w:rsidRDefault="009C1560" w:rsidP="009C1560"/>
    <w:p w14:paraId="688ED1A0" w14:textId="276B2A1B" w:rsidR="009C1560" w:rsidRDefault="009C1560" w:rsidP="009C1560">
      <w:proofErr w:type="spellStart"/>
      <w:r>
        <w:t>CoC</w:t>
      </w:r>
      <w:proofErr w:type="spellEnd"/>
      <w:r>
        <w:t xml:space="preserve"> </w:t>
      </w:r>
      <w:r w:rsidR="00180E41">
        <w:t xml:space="preserve">Training </w:t>
      </w:r>
      <w:r>
        <w:t xml:space="preserve">Support </w:t>
      </w:r>
    </w:p>
    <w:p w14:paraId="3AB2AE6A" w14:textId="1E09F6C5" w:rsidR="009C1560" w:rsidRDefault="00180E41" w:rsidP="009C1560">
      <w:pPr>
        <w:pStyle w:val="ListParagraph"/>
        <w:numPr>
          <w:ilvl w:val="0"/>
          <w:numId w:val="9"/>
        </w:numPr>
      </w:pPr>
      <w:r>
        <w:t xml:space="preserve">Monthly </w:t>
      </w:r>
      <w:r w:rsidR="00CA7E4E">
        <w:t xml:space="preserve">Newsletter </w:t>
      </w:r>
      <w:r w:rsidR="00BD70F1">
        <w:t>–</w:t>
      </w:r>
      <w:r w:rsidR="00D31097">
        <w:t xml:space="preserve"> </w:t>
      </w:r>
      <w:r w:rsidR="00BD70F1">
        <w:t xml:space="preserve">TBA (currently in progress, will send when ready) </w:t>
      </w:r>
    </w:p>
    <w:p w14:paraId="7F4CA3B4" w14:textId="0112A5AB" w:rsidR="00BD70F1" w:rsidRDefault="00BD70F1" w:rsidP="00BD70F1">
      <w:pPr>
        <w:pStyle w:val="ListParagraph"/>
        <w:numPr>
          <w:ilvl w:val="1"/>
          <w:numId w:val="9"/>
        </w:numPr>
      </w:pPr>
      <w:r>
        <w:t xml:space="preserve">Please email: </w:t>
      </w:r>
      <w:proofErr w:type="spellStart"/>
      <w:r>
        <w:t>tpham@addressthehomeless</w:t>
      </w:r>
      <w:proofErr w:type="spellEnd"/>
      <w:r>
        <w:t xml:space="preserve"> to submit agency logo </w:t>
      </w:r>
    </w:p>
    <w:p w14:paraId="7E8601C7" w14:textId="436A3D54" w:rsidR="00CA7E4E" w:rsidRDefault="00596587" w:rsidP="009C1560">
      <w:pPr>
        <w:pStyle w:val="ListParagraph"/>
        <w:numPr>
          <w:ilvl w:val="0"/>
          <w:numId w:val="9"/>
        </w:numPr>
      </w:pPr>
      <w:r>
        <w:t xml:space="preserve">Website </w:t>
      </w:r>
    </w:p>
    <w:p w14:paraId="5DBF9FCC" w14:textId="3D084ABD" w:rsidR="00BD70F1" w:rsidRDefault="00BD70F1" w:rsidP="00BD70F1">
      <w:pPr>
        <w:pStyle w:val="ListParagraph"/>
        <w:numPr>
          <w:ilvl w:val="1"/>
          <w:numId w:val="9"/>
        </w:numPr>
      </w:pPr>
      <w:r>
        <w:t xml:space="preserve">Please continue to use lihomeless.org for resources </w:t>
      </w:r>
    </w:p>
    <w:p w14:paraId="749D29F8" w14:textId="39DA9310" w:rsidR="00393112" w:rsidRDefault="00930778" w:rsidP="00393112">
      <w:pPr>
        <w:pStyle w:val="ListParagraph"/>
        <w:numPr>
          <w:ilvl w:val="0"/>
          <w:numId w:val="9"/>
        </w:numPr>
      </w:pPr>
      <w:r>
        <w:t xml:space="preserve">MATCH Training </w:t>
      </w:r>
    </w:p>
    <w:p w14:paraId="114897D2" w14:textId="6A8DBF7B" w:rsidR="00393112" w:rsidRDefault="00393112" w:rsidP="00393112">
      <w:pPr>
        <w:pStyle w:val="ListParagraph"/>
        <w:numPr>
          <w:ilvl w:val="1"/>
          <w:numId w:val="9"/>
        </w:numPr>
      </w:pPr>
      <w:r>
        <w:t>TBA data</w:t>
      </w:r>
    </w:p>
    <w:p w14:paraId="7117C40C" w14:textId="5C352BEB" w:rsidR="00930778" w:rsidRDefault="00930778" w:rsidP="00930778"/>
    <w:p w14:paraId="6050D1B3" w14:textId="384E8A34" w:rsidR="00930778" w:rsidRDefault="00930778" w:rsidP="00930778">
      <w:r>
        <w:t>Good News/General Annou</w:t>
      </w:r>
      <w:r w:rsidR="00F87F05">
        <w:t xml:space="preserve">ncements </w:t>
      </w:r>
    </w:p>
    <w:p w14:paraId="3818B9C5" w14:textId="612381B0" w:rsidR="00F87F05" w:rsidRDefault="00D516A7" w:rsidP="00F87F05">
      <w:pPr>
        <w:pStyle w:val="ListParagraph"/>
        <w:numPr>
          <w:ilvl w:val="0"/>
          <w:numId w:val="10"/>
        </w:numPr>
      </w:pPr>
      <w:r>
        <w:t xml:space="preserve">Client </w:t>
      </w:r>
      <w:r w:rsidR="0062088A">
        <w:t xml:space="preserve">story </w:t>
      </w:r>
    </w:p>
    <w:p w14:paraId="2A332278" w14:textId="097B41DF" w:rsidR="0062088A" w:rsidRDefault="0062088A" w:rsidP="00F87F05">
      <w:pPr>
        <w:pStyle w:val="ListParagraph"/>
        <w:numPr>
          <w:ilvl w:val="0"/>
          <w:numId w:val="10"/>
        </w:numPr>
      </w:pPr>
      <w:r>
        <w:t>Candlelight Vigil – March 17</w:t>
      </w:r>
      <w:r w:rsidRPr="0062088A">
        <w:rPr>
          <w:vertAlign w:val="superscript"/>
        </w:rPr>
        <w:t>th</w:t>
      </w:r>
      <w:r>
        <w:t xml:space="preserve"> </w:t>
      </w:r>
    </w:p>
    <w:sectPr w:rsidR="0062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4DFB"/>
    <w:multiLevelType w:val="hybridMultilevel"/>
    <w:tmpl w:val="FB16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74A"/>
    <w:multiLevelType w:val="hybridMultilevel"/>
    <w:tmpl w:val="F41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20C"/>
    <w:multiLevelType w:val="hybridMultilevel"/>
    <w:tmpl w:val="F58E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7A3A"/>
    <w:multiLevelType w:val="hybridMultilevel"/>
    <w:tmpl w:val="47F2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12EF"/>
    <w:multiLevelType w:val="hybridMultilevel"/>
    <w:tmpl w:val="3EF2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1F77"/>
    <w:multiLevelType w:val="hybridMultilevel"/>
    <w:tmpl w:val="E7B2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4A4C"/>
    <w:multiLevelType w:val="hybridMultilevel"/>
    <w:tmpl w:val="3408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C53B3"/>
    <w:multiLevelType w:val="hybridMultilevel"/>
    <w:tmpl w:val="3CE0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1141A"/>
    <w:multiLevelType w:val="hybridMultilevel"/>
    <w:tmpl w:val="A2F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3A3B"/>
    <w:multiLevelType w:val="hybridMultilevel"/>
    <w:tmpl w:val="0BDA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E9"/>
    <w:rsid w:val="000332B5"/>
    <w:rsid w:val="001415A0"/>
    <w:rsid w:val="00170176"/>
    <w:rsid w:val="00180E41"/>
    <w:rsid w:val="00255F4F"/>
    <w:rsid w:val="002C3C35"/>
    <w:rsid w:val="002D7176"/>
    <w:rsid w:val="00393112"/>
    <w:rsid w:val="003C754E"/>
    <w:rsid w:val="003F47D4"/>
    <w:rsid w:val="00505186"/>
    <w:rsid w:val="00507C78"/>
    <w:rsid w:val="00542EBC"/>
    <w:rsid w:val="005853A4"/>
    <w:rsid w:val="00596587"/>
    <w:rsid w:val="00605A21"/>
    <w:rsid w:val="0062088A"/>
    <w:rsid w:val="00621E36"/>
    <w:rsid w:val="00634928"/>
    <w:rsid w:val="00637F59"/>
    <w:rsid w:val="006B2FD4"/>
    <w:rsid w:val="00713BF2"/>
    <w:rsid w:val="00743B49"/>
    <w:rsid w:val="00795B93"/>
    <w:rsid w:val="007B0C34"/>
    <w:rsid w:val="007E5D1D"/>
    <w:rsid w:val="00805403"/>
    <w:rsid w:val="00814515"/>
    <w:rsid w:val="008325DE"/>
    <w:rsid w:val="008B38E8"/>
    <w:rsid w:val="008D5837"/>
    <w:rsid w:val="00930778"/>
    <w:rsid w:val="009679B5"/>
    <w:rsid w:val="009C1560"/>
    <w:rsid w:val="009E06E0"/>
    <w:rsid w:val="00A71F7F"/>
    <w:rsid w:val="00B65402"/>
    <w:rsid w:val="00B80FE9"/>
    <w:rsid w:val="00BD2AB0"/>
    <w:rsid w:val="00BD70F1"/>
    <w:rsid w:val="00C41130"/>
    <w:rsid w:val="00C703D6"/>
    <w:rsid w:val="00CA7E4E"/>
    <w:rsid w:val="00D11D88"/>
    <w:rsid w:val="00D25464"/>
    <w:rsid w:val="00D31097"/>
    <w:rsid w:val="00D516A7"/>
    <w:rsid w:val="00DC6F42"/>
    <w:rsid w:val="00DD6AA1"/>
    <w:rsid w:val="00E81A92"/>
    <w:rsid w:val="00F87F05"/>
    <w:rsid w:val="00F95001"/>
    <w:rsid w:val="00F976CF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4809"/>
  <w15:chartTrackingRefBased/>
  <w15:docId w15:val="{D95B6C2E-31FF-430D-B338-FFD1D769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DA76-4534-49DA-8980-3EB6B9560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71B64-44F5-4E2C-A7A5-EBB9A997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A6DA0-894F-463A-B8E8-57327C0F3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53FA3-3F9C-4C0D-A1CC-6981CCFF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51</cp:revision>
  <dcterms:created xsi:type="dcterms:W3CDTF">2020-02-21T13:54:00Z</dcterms:created>
  <dcterms:modified xsi:type="dcterms:W3CDTF">2020-02-26T16:49:00Z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